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3-Accent6"/>
        <w:bidiVisual/>
        <w:tblW w:w="9360" w:type="dxa"/>
        <w:jc w:val="center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662"/>
        <w:gridCol w:w="7280"/>
        <w:gridCol w:w="694"/>
        <w:gridCol w:w="724"/>
      </w:tblGrid>
      <w:tr w:rsidR="00BA1D78" w:rsidRPr="00E075A8" w14:paraId="1D14B20E" w14:textId="77777777" w:rsidTr="00CB3E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1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single" w:sz="4" w:space="0" w:color="FFFFFF" w:themeColor="background1"/>
              <w:right w:val="none" w:sz="0" w:space="0" w:color="auto"/>
            </w:tcBorders>
          </w:tcPr>
          <w:p w14:paraId="3C01688D" w14:textId="77777777" w:rsidR="00BA1D78" w:rsidRPr="00E075A8" w:rsidRDefault="00BA1D78" w:rsidP="00CB3E37">
            <w:pPr>
              <w:tabs>
                <w:tab w:val="left" w:pos="660"/>
                <w:tab w:val="center" w:pos="4572"/>
              </w:tabs>
              <w:bidi/>
              <w:jc w:val="left"/>
              <w:rPr>
                <w:rFonts w:cs="B Mitra" w:hint="cs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E075A8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BC19649" wp14:editId="6CAF3579">
                  <wp:simplePos x="0" y="0"/>
                  <wp:positionH relativeFrom="margin">
                    <wp:posOffset>2545715</wp:posOffset>
                  </wp:positionH>
                  <wp:positionV relativeFrom="page">
                    <wp:posOffset>60960</wp:posOffset>
                  </wp:positionV>
                  <wp:extent cx="632460" cy="594360"/>
                  <wp:effectExtent l="0" t="0" r="0" b="0"/>
                  <wp:wrapNone/>
                  <wp:docPr id="1330616699" name="Picture 1330616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46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44" r="-4271" b="16883"/>
                          <a:stretch/>
                        </pic:blipFill>
                        <pic:spPr bwMode="auto">
                          <a:xfrm>
                            <a:off x="0" y="0"/>
                            <a:ext cx="63246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1D78" w:rsidRPr="00E075A8" w14:paraId="0FA49F42" w14:textId="77777777" w:rsidTr="00CB3E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4"/>
            <w:tcBorders>
              <w:top w:val="single" w:sz="4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FF8BD7" w14:textId="77777777" w:rsidR="00BA1D78" w:rsidRPr="00E075A8" w:rsidRDefault="00BA1D78" w:rsidP="00CB3E37">
            <w:pPr>
              <w:bidi/>
              <w:jc w:val="center"/>
              <w:rPr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E075A8">
              <w:rPr>
                <w:rFonts w:cs="B Mitra" w:hint="cs"/>
                <w:b/>
                <w:bCs/>
                <w:i w:val="0"/>
                <w:iCs w:val="0"/>
                <w:sz w:val="20"/>
                <w:szCs w:val="20"/>
                <w:rtl/>
              </w:rPr>
              <w:t>فرم بررسی کیفیت سؤالات چندگزینه‌ای (چک لیست میلمن)</w:t>
            </w:r>
          </w:p>
        </w:tc>
      </w:tr>
      <w:tr w:rsidR="00BA1D78" w:rsidRPr="00E075A8" w14:paraId="42240600" w14:textId="77777777" w:rsidTr="00CB3E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7E6CE3" w14:textId="77777777" w:rsidR="00BA1D78" w:rsidRPr="00E075A8" w:rsidRDefault="00BA1D78" w:rsidP="00CB3E37">
            <w:pPr>
              <w:bidi/>
              <w:jc w:val="both"/>
              <w:rPr>
                <w:rFonts w:ascii="B Lotus" w:eastAsia="B Lotus" w:hAnsi="B Lotus" w:cs="B Mitra" w:hint="cs"/>
                <w:i w:val="0"/>
                <w:iCs w:val="0"/>
                <w:sz w:val="20"/>
                <w:szCs w:val="20"/>
                <w:rtl/>
                <w:lang w:bidi="ar-SA"/>
              </w:rPr>
            </w:pPr>
            <w:r w:rsidRPr="00AC1877">
              <w:rPr>
                <w:rFonts w:ascii="B Lotus" w:eastAsia="B Lotus" w:hAnsi="B Lotus" w:cs="B Mitra"/>
                <w:i w:val="0"/>
                <w:iCs w:val="0"/>
                <w:sz w:val="20"/>
                <w:szCs w:val="20"/>
                <w:rtl/>
                <w:lang w:bidi="ar-SA"/>
              </w:rPr>
              <w:t xml:space="preserve">این چک لیست شامل </w:t>
            </w:r>
            <w:r w:rsidRPr="00E075A8">
              <w:rPr>
                <w:rFonts w:ascii="B Lotus" w:eastAsia="B Lotus" w:hAnsi="B Lotus" w:cs="B Mitra" w:hint="cs"/>
                <w:i w:val="0"/>
                <w:iCs w:val="0"/>
                <w:sz w:val="20"/>
                <w:szCs w:val="20"/>
                <w:rtl/>
                <w:lang w:bidi="ar-SA"/>
              </w:rPr>
              <w:t>23</w:t>
            </w:r>
            <w:r w:rsidRPr="00AC1877">
              <w:rPr>
                <w:rFonts w:ascii="B Lotus" w:eastAsia="B Lotus" w:hAnsi="B Lotus" w:cs="B Mitra"/>
                <w:i w:val="0"/>
                <w:iCs w:val="0"/>
                <w:sz w:val="20"/>
                <w:szCs w:val="20"/>
                <w:rtl/>
                <w:lang w:bidi="ar-SA"/>
              </w:rPr>
              <w:t xml:space="preserve"> </w:t>
            </w:r>
            <w:r w:rsidRPr="00E075A8">
              <w:rPr>
                <w:rFonts w:ascii="B Lotus" w:eastAsia="B Lotus" w:hAnsi="B Lotus" w:cs="B Mitra" w:hint="cs"/>
                <w:i w:val="0"/>
                <w:iCs w:val="0"/>
                <w:sz w:val="20"/>
                <w:szCs w:val="20"/>
                <w:rtl/>
                <w:lang w:bidi="ar-SA"/>
              </w:rPr>
              <w:t>آیتم</w:t>
            </w:r>
            <w:r w:rsidRPr="00AC1877">
              <w:rPr>
                <w:rFonts w:ascii="B Lotus" w:eastAsia="B Lotus" w:hAnsi="B Lotus" w:cs="B Mitra"/>
                <w:i w:val="0"/>
                <w:iCs w:val="0"/>
                <w:sz w:val="20"/>
                <w:szCs w:val="20"/>
                <w:rtl/>
                <w:lang w:bidi="ar-SA"/>
              </w:rPr>
              <w:t xml:space="preserve"> است که به بررسی اصول ساختاری سؤالات </w:t>
            </w:r>
            <w:r w:rsidRPr="00AC1877">
              <w:rPr>
                <w:rFonts w:ascii="B Lotus" w:eastAsia="B Lotus" w:hAnsi="B Lotus" w:cs="B Mitra" w:hint="cs"/>
                <w:i w:val="0"/>
                <w:iCs w:val="0"/>
                <w:sz w:val="20"/>
                <w:szCs w:val="20"/>
                <w:rtl/>
                <w:lang w:bidi="ar-SA"/>
              </w:rPr>
              <w:t xml:space="preserve">آزمون‌های </w:t>
            </w:r>
            <w:r w:rsidRPr="00AC1877">
              <w:rPr>
                <w:rFonts w:ascii="B Lotus" w:eastAsia="B Lotus" w:hAnsi="B Lotus" w:cs="B Mitra"/>
                <w:i w:val="0"/>
                <w:iCs w:val="0"/>
                <w:sz w:val="20"/>
                <w:szCs w:val="20"/>
                <w:rtl/>
                <w:lang w:bidi="ar-SA"/>
              </w:rPr>
              <w:t>چند</w:t>
            </w:r>
            <w:r w:rsidRPr="00AC1877">
              <w:rPr>
                <w:rFonts w:ascii="B Lotus" w:eastAsia="B Lotus" w:hAnsi="B Lotus" w:cs="B Mitra" w:hint="cs"/>
                <w:i w:val="0"/>
                <w:iCs w:val="0"/>
                <w:sz w:val="20"/>
                <w:szCs w:val="20"/>
                <w:rtl/>
                <w:lang w:bidi="ar-SA"/>
              </w:rPr>
              <w:t>‌</w:t>
            </w:r>
            <w:r w:rsidRPr="00AC1877">
              <w:rPr>
                <w:rFonts w:ascii="B Lotus" w:eastAsia="B Lotus" w:hAnsi="B Lotus" w:cs="B Mitra"/>
                <w:i w:val="0"/>
                <w:iCs w:val="0"/>
                <w:sz w:val="20"/>
                <w:szCs w:val="20"/>
                <w:rtl/>
                <w:lang w:bidi="ar-SA"/>
              </w:rPr>
              <w:t>گزینه</w:t>
            </w:r>
            <w:r w:rsidRPr="00AC1877">
              <w:rPr>
                <w:rFonts w:ascii="B Lotus" w:eastAsia="B Lotus" w:hAnsi="B Lotus" w:cs="B Mitra" w:hint="cs"/>
                <w:i w:val="0"/>
                <w:iCs w:val="0"/>
                <w:sz w:val="20"/>
                <w:szCs w:val="20"/>
                <w:rtl/>
                <w:lang w:bidi="ar-SA"/>
              </w:rPr>
              <w:t>‌</w:t>
            </w:r>
            <w:r w:rsidRPr="00AC1877">
              <w:rPr>
                <w:rFonts w:ascii="B Lotus" w:eastAsia="B Lotus" w:hAnsi="B Lotus" w:cs="B Mitra"/>
                <w:i w:val="0"/>
                <w:iCs w:val="0"/>
                <w:sz w:val="20"/>
                <w:szCs w:val="20"/>
                <w:rtl/>
                <w:lang w:bidi="ar-SA"/>
              </w:rPr>
              <w:t>ای و ارزیابی و سنجش سئوالات آزمون می</w:t>
            </w:r>
            <w:r w:rsidRPr="00AC1877">
              <w:rPr>
                <w:rFonts w:ascii="B Lotus" w:eastAsia="B Lotus" w:hAnsi="B Lotus" w:cs="B Mitra" w:hint="cs"/>
                <w:i w:val="0"/>
                <w:iCs w:val="0"/>
                <w:sz w:val="20"/>
                <w:szCs w:val="20"/>
                <w:rtl/>
                <w:lang w:bidi="ar-SA"/>
              </w:rPr>
              <w:t>‌</w:t>
            </w:r>
            <w:r w:rsidRPr="00AC1877">
              <w:rPr>
                <w:rFonts w:ascii="B Lotus" w:eastAsia="B Lotus" w:hAnsi="B Lotus" w:cs="B Mitra"/>
                <w:i w:val="0"/>
                <w:iCs w:val="0"/>
                <w:sz w:val="20"/>
                <w:szCs w:val="20"/>
                <w:rtl/>
                <w:lang w:bidi="ar-SA"/>
              </w:rPr>
              <w:t>پردازد.</w:t>
            </w:r>
            <w:r w:rsidRPr="00AC1877">
              <w:rPr>
                <w:rFonts w:ascii="Calibri" w:eastAsia="B Lotus" w:hAnsi="Calibri" w:cs="Calibri" w:hint="cs"/>
                <w:i w:val="0"/>
                <w:iCs w:val="0"/>
                <w:sz w:val="20"/>
                <w:szCs w:val="20"/>
                <w:rtl/>
                <w:lang w:bidi="ar-SA"/>
              </w:rPr>
              <w:t> </w:t>
            </w:r>
            <w:r w:rsidRPr="00AC1877">
              <w:rPr>
                <w:rFonts w:ascii="B Lotus" w:eastAsia="B Lotus" w:hAnsi="B Lotus" w:cs="B Mitra"/>
                <w:i w:val="0"/>
                <w:iCs w:val="0"/>
                <w:sz w:val="20"/>
                <w:szCs w:val="20"/>
                <w:rtl/>
                <w:lang w:bidi="ar-SA"/>
              </w:rPr>
              <w:t>این چک لیست اقتباس از اصول میلمن در خصوص ساختار سئوالات چندگزینه ای تهیه گردیده است</w:t>
            </w:r>
            <w:r w:rsidRPr="00AC1877">
              <w:rPr>
                <w:rFonts w:ascii="B Lotus" w:eastAsia="B Lotus" w:hAnsi="B Lotus" w:cs="B Mitra" w:hint="cs"/>
                <w:i w:val="0"/>
                <w:iCs w:val="0"/>
                <w:sz w:val="20"/>
                <w:szCs w:val="20"/>
                <w:rtl/>
                <w:lang w:bidi="ar-SA"/>
              </w:rPr>
              <w:t xml:space="preserve"> </w:t>
            </w:r>
          </w:p>
        </w:tc>
      </w:tr>
      <w:tr w:rsidR="00BA1D78" w:rsidRPr="00E075A8" w14:paraId="62E4ED1F" w14:textId="77777777" w:rsidTr="00CB3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B06F70D" w14:textId="77777777" w:rsidR="00BA1D78" w:rsidRPr="00BA1D78" w:rsidRDefault="00BA1D78" w:rsidP="00CB3E37">
            <w:pPr>
              <w:bidi/>
              <w:spacing w:line="259" w:lineRule="auto"/>
              <w:ind w:left="63"/>
              <w:jc w:val="left"/>
              <w:rPr>
                <w:rFonts w:ascii="B Lotus" w:eastAsia="B Lotus" w:hAnsi="B Lotus" w:cs="B Mitra"/>
                <w:b/>
                <w:bCs/>
                <w:sz w:val="20"/>
                <w:szCs w:val="20"/>
                <w:rtl/>
              </w:rPr>
            </w:pPr>
            <w:r w:rsidRPr="00BA1D78">
              <w:rPr>
                <w:rFonts w:ascii="B Lotus" w:eastAsia="B Lotus" w:hAnsi="B Lotus" w:cs="B Mitra"/>
                <w:b/>
                <w:bCs/>
                <w:sz w:val="20"/>
                <w:szCs w:val="20"/>
                <w:rtl/>
              </w:rPr>
              <w:t>ارزیابی کلی</w:t>
            </w:r>
          </w:p>
        </w:tc>
        <w:tc>
          <w:tcPr>
            <w:tcW w:w="0" w:type="auto"/>
          </w:tcPr>
          <w:p w14:paraId="5540B1BF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B Lotus" w:hAnsi="B Lotus" w:cs="B Mitra"/>
                <w:b/>
                <w:bCs/>
                <w:sz w:val="20"/>
                <w:szCs w:val="20"/>
              </w:rPr>
            </w:pPr>
            <w:r w:rsidRPr="00BA1D78">
              <w:rPr>
                <w:rFonts w:ascii="B Lotus" w:eastAsia="B Lotus" w:hAnsi="B Lotus" w:cs="B Mitra" w:hint="cs"/>
                <w:b/>
                <w:bCs/>
                <w:sz w:val="20"/>
                <w:szCs w:val="20"/>
                <w:rtl/>
              </w:rPr>
              <w:t>بلی</w:t>
            </w:r>
          </w:p>
        </w:tc>
        <w:tc>
          <w:tcPr>
            <w:tcW w:w="0" w:type="auto"/>
          </w:tcPr>
          <w:p w14:paraId="2DEFC853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B Lotus" w:hAnsi="B Lotus" w:cs="B Mitra"/>
                <w:b/>
                <w:bCs/>
                <w:sz w:val="20"/>
                <w:szCs w:val="20"/>
              </w:rPr>
            </w:pPr>
            <w:r w:rsidRPr="00BA1D78">
              <w:rPr>
                <w:rFonts w:ascii="B Lotus" w:eastAsia="B Lotus" w:hAnsi="B Lotus" w:cs="B Mitra" w:hint="cs"/>
                <w:b/>
                <w:bCs/>
                <w:sz w:val="20"/>
                <w:szCs w:val="20"/>
                <w:rtl/>
              </w:rPr>
              <w:t>خیر</w:t>
            </w:r>
          </w:p>
        </w:tc>
      </w:tr>
      <w:tr w:rsidR="00BA1D78" w:rsidRPr="00E075A8" w14:paraId="23B3883D" w14:textId="77777777" w:rsidTr="00CB3E37">
        <w:trPr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369975B" w14:textId="77777777" w:rsidR="00BA1D78" w:rsidRPr="00BA1D78" w:rsidRDefault="00BA1D78" w:rsidP="00CB3E37">
            <w:pPr>
              <w:bidi/>
              <w:jc w:val="center"/>
              <w:rPr>
                <w:rFonts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 1</w:t>
            </w:r>
            <w:r w:rsidRPr="00BA1D78">
              <w:rPr>
                <w:rFonts w:ascii="Arial" w:eastAsia="Arial" w:hAnsi="Arial" w:cs="B Mitra"/>
                <w:i w:val="0"/>
                <w:iCs w:val="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4E0306A" w14:textId="77777777" w:rsidR="00BA1D78" w:rsidRPr="00DD13C7" w:rsidRDefault="00BA1D78" w:rsidP="00DD13C7">
            <w:pPr>
              <w:bidi/>
              <w:spacing w:line="259" w:lineRule="auto"/>
              <w:ind w:lef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>سؤال، مرتبط با موضوعات مندرج در کوریکولوم یا اهداف دوره است.</w:t>
            </w:r>
            <w:r w:rsidRPr="00DD13C7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</w:tcPr>
          <w:p w14:paraId="27AE0862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5A846214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</w:tr>
      <w:tr w:rsidR="00BA1D78" w:rsidRPr="00E075A8" w14:paraId="0B050CB2" w14:textId="77777777" w:rsidTr="00CB3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97E4003" w14:textId="77777777" w:rsidR="00BA1D78" w:rsidRPr="00BA1D78" w:rsidRDefault="00BA1D78" w:rsidP="00CB3E37">
            <w:pPr>
              <w:bidi/>
              <w:jc w:val="center"/>
              <w:rPr>
                <w:rFonts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 2</w:t>
            </w:r>
            <w:r w:rsidRPr="00BA1D78">
              <w:rPr>
                <w:rFonts w:ascii="Arial" w:eastAsia="Arial" w:hAnsi="Arial" w:cs="B Mitra"/>
                <w:i w:val="0"/>
                <w:iCs w:val="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B6A813E" w14:textId="77777777" w:rsidR="00BA1D78" w:rsidRPr="00DD13C7" w:rsidRDefault="00BA1D78" w:rsidP="00CB3E37">
            <w:pPr>
              <w:bidi/>
              <w:spacing w:line="259" w:lineRule="auto"/>
              <w:ind w:lef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>سطح دشواري سؤال متناسب با سطح فراگیران است.</w:t>
            </w:r>
            <w:r w:rsidRPr="00DD13C7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</w:tcPr>
          <w:p w14:paraId="7FECEC4E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3F3262CC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</w:tr>
      <w:tr w:rsidR="00BA1D78" w:rsidRPr="00E075A8" w14:paraId="737E709F" w14:textId="77777777" w:rsidTr="00DD13C7">
        <w:trPr>
          <w:trHeight w:val="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BC4C14F" w14:textId="77777777" w:rsidR="00BA1D78" w:rsidRPr="00BA1D78" w:rsidRDefault="00BA1D78" w:rsidP="00CB3E37">
            <w:pPr>
              <w:bidi/>
              <w:jc w:val="center"/>
              <w:rPr>
                <w:rFonts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 3</w:t>
            </w:r>
            <w:r w:rsidRPr="00BA1D78">
              <w:rPr>
                <w:rFonts w:ascii="Arial" w:eastAsia="Arial" w:hAnsi="Arial" w:cs="B Mitra"/>
                <w:i w:val="0"/>
                <w:iCs w:val="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638D9D4" w14:textId="77777777" w:rsidR="00BA1D78" w:rsidRPr="00DD13C7" w:rsidRDefault="00BA1D78" w:rsidP="00CB3E37">
            <w:pPr>
              <w:bidi/>
              <w:spacing w:line="259" w:lineRule="auto"/>
              <w:ind w:lef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قواعداملایی رعایت شده است. </w:t>
            </w:r>
          </w:p>
        </w:tc>
        <w:tc>
          <w:tcPr>
            <w:tcW w:w="0" w:type="auto"/>
          </w:tcPr>
          <w:p w14:paraId="6E096398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793EA64A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</w:tr>
      <w:tr w:rsidR="00BA1D78" w:rsidRPr="00E075A8" w14:paraId="7E011988" w14:textId="77777777" w:rsidTr="00DD1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4B37AD2" w14:textId="77777777" w:rsidR="00BA1D78" w:rsidRPr="00BA1D78" w:rsidRDefault="00BA1D78" w:rsidP="00CB3E37">
            <w:pPr>
              <w:bidi/>
              <w:jc w:val="center"/>
              <w:rPr>
                <w:rFonts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 4</w:t>
            </w:r>
            <w:r w:rsidRPr="00BA1D78">
              <w:rPr>
                <w:rFonts w:ascii="Arial" w:eastAsia="Arial" w:hAnsi="Arial" w:cs="B Mitra"/>
                <w:i w:val="0"/>
                <w:iCs w:val="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47BBC42" w14:textId="77777777" w:rsidR="00BA1D78" w:rsidRPr="00DD13C7" w:rsidRDefault="00BA1D78" w:rsidP="00CB3E37">
            <w:pPr>
              <w:bidi/>
              <w:spacing w:line="259" w:lineRule="auto"/>
              <w:ind w:lef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قواعد دستوري رعایت شده است. </w:t>
            </w:r>
          </w:p>
        </w:tc>
        <w:tc>
          <w:tcPr>
            <w:tcW w:w="0" w:type="auto"/>
          </w:tcPr>
          <w:p w14:paraId="19F1EE05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7144F893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</w:tr>
      <w:tr w:rsidR="00BA1D78" w:rsidRPr="00E075A8" w14:paraId="5628DF05" w14:textId="77777777" w:rsidTr="00CB3E37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B3D799C" w14:textId="77777777" w:rsidR="00BA1D78" w:rsidRPr="00BA1D78" w:rsidRDefault="00BA1D78" w:rsidP="00CB3E37">
            <w:pPr>
              <w:bidi/>
              <w:jc w:val="center"/>
              <w:rPr>
                <w:rFonts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 5</w:t>
            </w:r>
            <w:r w:rsidRPr="00BA1D78">
              <w:rPr>
                <w:rFonts w:ascii="Arial" w:eastAsia="Arial" w:hAnsi="Arial" w:cs="B Mitra"/>
                <w:i w:val="0"/>
                <w:iCs w:val="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06F0B3F" w14:textId="77777777" w:rsidR="00BA1D78" w:rsidRPr="00DD13C7" w:rsidRDefault="00BA1D78" w:rsidP="00DD13C7">
            <w:pPr>
              <w:bidi/>
              <w:spacing w:line="259" w:lineRule="auto"/>
              <w:ind w:lef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آیین نگارش و نشانه گذاري رعایت شده است. </w:t>
            </w:r>
          </w:p>
        </w:tc>
        <w:tc>
          <w:tcPr>
            <w:tcW w:w="0" w:type="auto"/>
          </w:tcPr>
          <w:p w14:paraId="4F0F44DB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17D15EA7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</w:tr>
      <w:tr w:rsidR="00BA1D78" w:rsidRPr="00E075A8" w14:paraId="02838B73" w14:textId="77777777" w:rsidTr="00CB3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9009F0D" w14:textId="77777777" w:rsidR="00BA1D78" w:rsidRPr="00BA1D78" w:rsidRDefault="00BA1D78" w:rsidP="00CB3E37">
            <w:pPr>
              <w:bidi/>
              <w:jc w:val="center"/>
              <w:rPr>
                <w:rFonts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 6</w:t>
            </w:r>
            <w:r w:rsidRPr="00BA1D78">
              <w:rPr>
                <w:rFonts w:ascii="Arial" w:eastAsia="Arial" w:hAnsi="Arial" w:cs="B Mitra"/>
                <w:i w:val="0"/>
                <w:iCs w:val="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7E2A691" w14:textId="77777777" w:rsidR="00BA1D78" w:rsidRPr="00DD13C7" w:rsidRDefault="00BA1D78" w:rsidP="00DD13C7">
            <w:pPr>
              <w:bidi/>
              <w:spacing w:line="259" w:lineRule="auto"/>
              <w:ind w:lef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درسؤال داراي نمودار، شکل یا عکس الصاق آنها انجام شده است. </w:t>
            </w:r>
          </w:p>
        </w:tc>
        <w:tc>
          <w:tcPr>
            <w:tcW w:w="0" w:type="auto"/>
          </w:tcPr>
          <w:p w14:paraId="3D1CD16F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159B511D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</w:tr>
      <w:tr w:rsidR="00BA1D78" w:rsidRPr="00E075A8" w14:paraId="03E806F4" w14:textId="77777777" w:rsidTr="00CB3E37">
        <w:trPr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B8959F3" w14:textId="77777777" w:rsidR="00BA1D78" w:rsidRPr="00BA1D78" w:rsidRDefault="00BA1D78" w:rsidP="00CB3E37">
            <w:pPr>
              <w:bidi/>
              <w:jc w:val="center"/>
              <w:rPr>
                <w:rFonts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 7</w:t>
            </w:r>
            <w:r w:rsidRPr="00BA1D78">
              <w:rPr>
                <w:rFonts w:ascii="Arial" w:eastAsia="Arial" w:hAnsi="Arial" w:cs="B Mitra"/>
                <w:i w:val="0"/>
                <w:iCs w:val="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F4C8856" w14:textId="77777777" w:rsidR="00BA1D78" w:rsidRPr="00DD13C7" w:rsidRDefault="00BA1D78" w:rsidP="00DD13C7">
            <w:pPr>
              <w:bidi/>
              <w:spacing w:line="259" w:lineRule="auto"/>
              <w:ind w:lef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>تمام محتواي یک سؤال</w:t>
            </w:r>
            <w:r w:rsidRPr="00BA1D78">
              <w:rPr>
                <w:rFonts w:ascii="B Lotus" w:eastAsia="B Lotus" w:hAnsi="B Lotus" w:cs="B Mitra" w:hint="cs"/>
                <w:sz w:val="20"/>
                <w:szCs w:val="20"/>
                <w:rtl/>
              </w:rPr>
              <w:t xml:space="preserve"> (</w:t>
            </w: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>محور، پایه و گزینه‌ها</w:t>
            </w:r>
            <w:r w:rsidRPr="00BA1D78">
              <w:rPr>
                <w:rFonts w:ascii="B Lotus" w:eastAsia="B Lotus" w:hAnsi="B Lotus" w:cs="B Mitra" w:hint="cs"/>
                <w:sz w:val="20"/>
                <w:szCs w:val="20"/>
                <w:rtl/>
              </w:rPr>
              <w:t xml:space="preserve">) </w:t>
            </w: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در یک صفحه چیده شده است. </w:t>
            </w:r>
          </w:p>
        </w:tc>
        <w:tc>
          <w:tcPr>
            <w:tcW w:w="0" w:type="auto"/>
          </w:tcPr>
          <w:p w14:paraId="26171989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5F3B603E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</w:tr>
      <w:tr w:rsidR="00BA1D78" w:rsidRPr="00E075A8" w14:paraId="1F504D95" w14:textId="77777777" w:rsidTr="00CB3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75F60F4" w14:textId="77777777" w:rsidR="00BA1D78" w:rsidRPr="00BA1D78" w:rsidRDefault="00BA1D78" w:rsidP="00CB3E37">
            <w:pPr>
              <w:bidi/>
              <w:jc w:val="center"/>
              <w:rPr>
                <w:rFonts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 8</w:t>
            </w:r>
            <w:r w:rsidRPr="00BA1D78">
              <w:rPr>
                <w:rFonts w:ascii="Arial" w:eastAsia="Arial" w:hAnsi="Arial" w:cs="B Mitra"/>
                <w:i w:val="0"/>
                <w:iCs w:val="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1177830" w14:textId="77777777" w:rsidR="00BA1D78" w:rsidRPr="00DD13C7" w:rsidRDefault="00BA1D78" w:rsidP="00DD13C7">
            <w:pPr>
              <w:bidi/>
              <w:spacing w:line="259" w:lineRule="auto"/>
              <w:ind w:lef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محتواي هر سوال مستقل از سوالات دیگر است. </w:t>
            </w:r>
          </w:p>
        </w:tc>
        <w:tc>
          <w:tcPr>
            <w:tcW w:w="0" w:type="auto"/>
          </w:tcPr>
          <w:p w14:paraId="1C6A938B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3FAB07A0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</w:tr>
      <w:tr w:rsidR="00BA1D78" w:rsidRPr="00E075A8" w14:paraId="06B6A162" w14:textId="77777777" w:rsidTr="00CB3E37">
        <w:trPr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6BD1967" w14:textId="77777777" w:rsidR="00BA1D78" w:rsidRPr="00BA1D78" w:rsidRDefault="00BA1D78" w:rsidP="00CB3E37">
            <w:pPr>
              <w:bidi/>
              <w:jc w:val="center"/>
              <w:rPr>
                <w:rFonts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 9</w:t>
            </w:r>
            <w:r w:rsidRPr="00BA1D78">
              <w:rPr>
                <w:rFonts w:ascii="Arial" w:eastAsia="Arial" w:hAnsi="Arial" w:cs="B Mitra"/>
                <w:i w:val="0"/>
                <w:iCs w:val="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F84812C" w14:textId="77777777" w:rsidR="00BA1D78" w:rsidRPr="00DD13C7" w:rsidRDefault="00BA1D78" w:rsidP="00DD13C7">
            <w:pPr>
              <w:bidi/>
              <w:spacing w:line="259" w:lineRule="auto"/>
              <w:ind w:lef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سوال روي یک موضوع مهم که با کار حرفه اي فراگیر در آینده در ارتباط است، تمرکز دارد. </w:t>
            </w:r>
          </w:p>
        </w:tc>
        <w:tc>
          <w:tcPr>
            <w:tcW w:w="0" w:type="auto"/>
          </w:tcPr>
          <w:p w14:paraId="195C5F63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07C409BF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</w:tr>
      <w:tr w:rsidR="00BA1D78" w:rsidRPr="00E075A8" w14:paraId="7E6B0CFC" w14:textId="77777777" w:rsidTr="00CB3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759DA89" w14:textId="77777777" w:rsidR="00BA1D78" w:rsidRPr="00BA1D78" w:rsidRDefault="00BA1D78" w:rsidP="00CB3E37">
            <w:pPr>
              <w:bidi/>
              <w:spacing w:line="259" w:lineRule="auto"/>
              <w:ind w:left="63"/>
              <w:jc w:val="left"/>
              <w:rPr>
                <w:rFonts w:ascii="B Lotus" w:eastAsia="B Lotus" w:hAnsi="B Lotus" w:cs="B Mitra"/>
                <w:sz w:val="20"/>
                <w:szCs w:val="20"/>
                <w:rtl/>
              </w:rPr>
            </w:pPr>
            <w:r w:rsidRPr="00BA1D78">
              <w:rPr>
                <w:rFonts w:ascii="B Lotus" w:eastAsia="B Lotus" w:hAnsi="B Lotus" w:cs="B Mitra"/>
                <w:b/>
                <w:bCs/>
                <w:sz w:val="20"/>
                <w:szCs w:val="20"/>
                <w:rtl/>
              </w:rPr>
              <w:t>نگارش پایه سوال</w:t>
            </w:r>
          </w:p>
        </w:tc>
        <w:tc>
          <w:tcPr>
            <w:tcW w:w="0" w:type="auto"/>
          </w:tcPr>
          <w:p w14:paraId="3D217A82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4865A4AB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</w:tr>
      <w:tr w:rsidR="00BA1D78" w:rsidRPr="00E075A8" w14:paraId="3C4DDE0F" w14:textId="77777777" w:rsidTr="00CB3E37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BDE09B8" w14:textId="77777777" w:rsidR="00BA1D78" w:rsidRPr="00BA1D78" w:rsidRDefault="00BA1D78" w:rsidP="00CB3E37">
            <w:pPr>
              <w:bidi/>
              <w:jc w:val="center"/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vAlign w:val="center"/>
          </w:tcPr>
          <w:p w14:paraId="4027C085" w14:textId="77777777" w:rsidR="00BA1D78" w:rsidRPr="00BA1D78" w:rsidRDefault="00BA1D78" w:rsidP="00CB3E37">
            <w:pPr>
              <w:bidi/>
              <w:spacing w:line="259" w:lineRule="auto"/>
              <w:ind w:lef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ایده اصلی سوال در پایه مطرح شده است نه در گزینه‌ها </w:t>
            </w:r>
          </w:p>
        </w:tc>
        <w:tc>
          <w:tcPr>
            <w:tcW w:w="0" w:type="auto"/>
          </w:tcPr>
          <w:p w14:paraId="50117EB7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4A37087F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</w:tr>
      <w:tr w:rsidR="00BA1D78" w:rsidRPr="00E075A8" w14:paraId="5EAD9473" w14:textId="77777777" w:rsidTr="00CB3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24CAAD6" w14:textId="77777777" w:rsidR="00BA1D78" w:rsidRPr="00BA1D78" w:rsidRDefault="00BA1D78" w:rsidP="00CB3E37">
            <w:pPr>
              <w:bidi/>
              <w:jc w:val="center"/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vAlign w:val="center"/>
          </w:tcPr>
          <w:p w14:paraId="22428EDD" w14:textId="77777777" w:rsidR="00BA1D78" w:rsidRPr="00BA1D78" w:rsidRDefault="00BA1D78" w:rsidP="00CB3E37">
            <w:pPr>
              <w:bidi/>
              <w:spacing w:line="259" w:lineRule="auto"/>
              <w:ind w:left="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محتواي سوال غنی است ،مثلا یک مورد بالینی مبناي طرح سوال بوده است. </w:t>
            </w:r>
          </w:p>
        </w:tc>
        <w:tc>
          <w:tcPr>
            <w:tcW w:w="0" w:type="auto"/>
          </w:tcPr>
          <w:p w14:paraId="6E6F73D2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44BB40B1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</w:tr>
      <w:tr w:rsidR="00BA1D78" w:rsidRPr="00E075A8" w14:paraId="63DAE100" w14:textId="77777777" w:rsidTr="00CB3E37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424EAED" w14:textId="77777777" w:rsidR="00BA1D78" w:rsidRPr="00BA1D78" w:rsidRDefault="00BA1D78" w:rsidP="00CB3E37">
            <w:pPr>
              <w:bidi/>
              <w:jc w:val="center"/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12 </w:t>
            </w:r>
          </w:p>
        </w:tc>
        <w:tc>
          <w:tcPr>
            <w:tcW w:w="0" w:type="auto"/>
            <w:vAlign w:val="center"/>
          </w:tcPr>
          <w:p w14:paraId="57555632" w14:textId="77777777" w:rsidR="00BA1D78" w:rsidRPr="00BA1D78" w:rsidRDefault="00BA1D78" w:rsidP="00CB3E37">
            <w:pPr>
              <w:bidi/>
              <w:spacing w:line="259" w:lineRule="auto"/>
              <w:ind w:left="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سوال سطوح بالاي شناختی را می سنجد نه اطلاعات نظري و محفوظات را. </w:t>
            </w:r>
          </w:p>
        </w:tc>
        <w:tc>
          <w:tcPr>
            <w:tcW w:w="0" w:type="auto"/>
          </w:tcPr>
          <w:p w14:paraId="7FD89CAB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33FF4A87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</w:tr>
      <w:tr w:rsidR="00BA1D78" w:rsidRPr="00E075A8" w14:paraId="37582B8D" w14:textId="77777777" w:rsidTr="00CB3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EF6B389" w14:textId="77777777" w:rsidR="00BA1D78" w:rsidRPr="00BA1D78" w:rsidRDefault="00BA1D78" w:rsidP="00CB3E37">
            <w:pPr>
              <w:bidi/>
              <w:jc w:val="center"/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13 </w:t>
            </w:r>
          </w:p>
        </w:tc>
        <w:tc>
          <w:tcPr>
            <w:tcW w:w="0" w:type="auto"/>
            <w:vAlign w:val="center"/>
          </w:tcPr>
          <w:p w14:paraId="3952763F" w14:textId="77777777" w:rsidR="00BA1D78" w:rsidRPr="00BA1D78" w:rsidRDefault="00BA1D78" w:rsidP="00CB3E37">
            <w:pPr>
              <w:bidi/>
              <w:spacing w:line="259" w:lineRule="auto"/>
              <w:ind w:left="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پایه سوال حاوي اطلاعات ضروري است و از گزافه گویی خودداري شده است. </w:t>
            </w:r>
          </w:p>
        </w:tc>
        <w:tc>
          <w:tcPr>
            <w:tcW w:w="0" w:type="auto"/>
          </w:tcPr>
          <w:p w14:paraId="2B8F22CF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2D372376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</w:tr>
      <w:tr w:rsidR="00BA1D78" w:rsidRPr="00E075A8" w14:paraId="17698DBE" w14:textId="77777777" w:rsidTr="00CB3E37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C8B9737" w14:textId="77777777" w:rsidR="00BA1D78" w:rsidRPr="00BA1D78" w:rsidRDefault="00BA1D78" w:rsidP="00CB3E37">
            <w:pPr>
              <w:bidi/>
              <w:jc w:val="center"/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14 </w:t>
            </w:r>
          </w:p>
        </w:tc>
        <w:tc>
          <w:tcPr>
            <w:tcW w:w="0" w:type="auto"/>
            <w:vAlign w:val="center"/>
          </w:tcPr>
          <w:p w14:paraId="2234EE67" w14:textId="77777777" w:rsidR="00BA1D78" w:rsidRPr="00BA1D78" w:rsidRDefault="00BA1D78" w:rsidP="00CB3E37">
            <w:pPr>
              <w:bidi/>
              <w:spacing w:line="259" w:lineRule="auto"/>
              <w:ind w:lef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از جاي خالی در پایه سوال استفاده نشده است مخصوصا در شروع پایه. </w:t>
            </w:r>
          </w:p>
        </w:tc>
        <w:tc>
          <w:tcPr>
            <w:tcW w:w="0" w:type="auto"/>
          </w:tcPr>
          <w:p w14:paraId="63AA9B97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231FD636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</w:tr>
      <w:tr w:rsidR="00BA1D78" w:rsidRPr="00E075A8" w14:paraId="59D1B46C" w14:textId="77777777" w:rsidTr="00CB3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76F675F" w14:textId="77777777" w:rsidR="00BA1D78" w:rsidRPr="00BA1D78" w:rsidRDefault="00BA1D78" w:rsidP="00CB3E37">
            <w:pPr>
              <w:bidi/>
              <w:jc w:val="center"/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vAlign w:val="center"/>
          </w:tcPr>
          <w:p w14:paraId="17DD8DF1" w14:textId="77777777" w:rsidR="00BA1D78" w:rsidRPr="00BA1D78" w:rsidRDefault="00BA1D78" w:rsidP="00CB3E37">
            <w:pPr>
              <w:bidi/>
              <w:spacing w:line="259" w:lineRule="auto"/>
              <w:ind w:left="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از سوال منفی یا عباراتی مانند </w:t>
            </w:r>
            <w:r w:rsidRPr="00BA1D78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>"</w:t>
            </w: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>به جز</w:t>
            </w:r>
            <w:r w:rsidRPr="00BA1D78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>"</w:t>
            </w: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 خودداري شده است. </w:t>
            </w:r>
          </w:p>
        </w:tc>
        <w:tc>
          <w:tcPr>
            <w:tcW w:w="0" w:type="auto"/>
          </w:tcPr>
          <w:p w14:paraId="299B15A4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3D9A0C2B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</w:tr>
      <w:tr w:rsidR="00BA1D78" w:rsidRPr="00E075A8" w14:paraId="30BDDC10" w14:textId="77777777" w:rsidTr="00CB3E37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D03752A" w14:textId="77777777" w:rsidR="00BA1D78" w:rsidRPr="00BA1D78" w:rsidRDefault="00BA1D78" w:rsidP="00CB3E37">
            <w:pPr>
              <w:bidi/>
              <w:jc w:val="center"/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16 </w:t>
            </w:r>
          </w:p>
        </w:tc>
        <w:tc>
          <w:tcPr>
            <w:tcW w:w="0" w:type="auto"/>
            <w:vAlign w:val="center"/>
          </w:tcPr>
          <w:p w14:paraId="68B2B59B" w14:textId="77777777" w:rsidR="00BA1D78" w:rsidRPr="00BA1D78" w:rsidRDefault="00BA1D78" w:rsidP="00CB3E37">
            <w:pPr>
              <w:bidi/>
              <w:spacing w:line="259" w:lineRule="auto"/>
              <w:ind w:left="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اطلاعات مندرج در پایه سوال واضح، روان و بدون ابهام است. </w:t>
            </w:r>
          </w:p>
        </w:tc>
        <w:tc>
          <w:tcPr>
            <w:tcW w:w="0" w:type="auto"/>
          </w:tcPr>
          <w:p w14:paraId="2AEDE3FC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03500AE0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</w:tr>
      <w:tr w:rsidR="00BA1D78" w:rsidRPr="00E075A8" w14:paraId="6FDD508B" w14:textId="77777777" w:rsidTr="00CB3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EB01D7D" w14:textId="77777777" w:rsidR="00BA1D78" w:rsidRPr="00BA1D78" w:rsidRDefault="00BA1D78" w:rsidP="00CB3E37">
            <w:pPr>
              <w:bidi/>
              <w:jc w:val="center"/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17 </w:t>
            </w:r>
          </w:p>
        </w:tc>
        <w:tc>
          <w:tcPr>
            <w:tcW w:w="0" w:type="auto"/>
            <w:vAlign w:val="center"/>
          </w:tcPr>
          <w:p w14:paraId="456846C9" w14:textId="77777777" w:rsidR="00BA1D78" w:rsidRPr="00BA1D78" w:rsidRDefault="00BA1D78" w:rsidP="00CB3E37">
            <w:pPr>
              <w:bidi/>
              <w:spacing w:line="259" w:lineRule="auto"/>
              <w:ind w:lef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بدنه سوال از نظر لغوي و دستوري ساده است. </w:t>
            </w:r>
          </w:p>
        </w:tc>
        <w:tc>
          <w:tcPr>
            <w:tcW w:w="0" w:type="auto"/>
          </w:tcPr>
          <w:p w14:paraId="4C7068F5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0F7753FA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</w:tr>
      <w:tr w:rsidR="00BA1D78" w:rsidRPr="00E075A8" w14:paraId="2E9D6B4D" w14:textId="77777777" w:rsidTr="00CB3E37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867E394" w14:textId="77777777" w:rsidR="00BA1D78" w:rsidRPr="00BA1D78" w:rsidRDefault="00BA1D78" w:rsidP="00CB3E37">
            <w:pPr>
              <w:bidi/>
              <w:jc w:val="center"/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vAlign w:val="center"/>
          </w:tcPr>
          <w:p w14:paraId="64925AA3" w14:textId="77777777" w:rsidR="00BA1D78" w:rsidRPr="00BA1D78" w:rsidRDefault="00BA1D78" w:rsidP="00CB3E37">
            <w:pPr>
              <w:bidi/>
              <w:spacing w:line="259" w:lineRule="auto"/>
              <w:ind w:lef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در بدنه سوال از به کار بردن مخفف ها اجتناب شده است. </w:t>
            </w:r>
          </w:p>
        </w:tc>
        <w:tc>
          <w:tcPr>
            <w:tcW w:w="0" w:type="auto"/>
          </w:tcPr>
          <w:p w14:paraId="5DAC100E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2CF0D80E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</w:tr>
      <w:tr w:rsidR="00BA1D78" w:rsidRPr="00E075A8" w14:paraId="63B34CF2" w14:textId="77777777" w:rsidTr="00CB3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82A371F" w14:textId="77777777" w:rsidR="00BA1D78" w:rsidRPr="00BA1D78" w:rsidRDefault="00BA1D78" w:rsidP="00CB3E37">
            <w:pPr>
              <w:bidi/>
              <w:jc w:val="center"/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vAlign w:val="center"/>
          </w:tcPr>
          <w:p w14:paraId="36918B69" w14:textId="77777777" w:rsidR="00BA1D78" w:rsidRPr="00BA1D78" w:rsidRDefault="00BA1D78" w:rsidP="00CB3E37">
            <w:pPr>
              <w:bidi/>
              <w:spacing w:line="259" w:lineRule="auto"/>
              <w:ind w:left="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از کلمات و عباراتی که در سطح کشور و میان جامعه علمی مورد قبول هستند استفاده شده است. </w:t>
            </w:r>
          </w:p>
        </w:tc>
        <w:tc>
          <w:tcPr>
            <w:tcW w:w="0" w:type="auto"/>
          </w:tcPr>
          <w:p w14:paraId="089E0B3F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32222A08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</w:tr>
      <w:tr w:rsidR="00BA1D78" w:rsidRPr="00E075A8" w14:paraId="01B243F8" w14:textId="77777777" w:rsidTr="00CB3E37">
        <w:trPr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09BCA29" w14:textId="77777777" w:rsidR="00BA1D78" w:rsidRPr="00BA1D78" w:rsidRDefault="00BA1D78" w:rsidP="00CB3E37">
            <w:pPr>
              <w:bidi/>
              <w:jc w:val="center"/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vAlign w:val="center"/>
          </w:tcPr>
          <w:p w14:paraId="23A77677" w14:textId="77777777" w:rsidR="00BA1D78" w:rsidRPr="00BA1D78" w:rsidRDefault="00BA1D78" w:rsidP="00CB3E37">
            <w:pPr>
              <w:bidi/>
              <w:spacing w:line="259" w:lineRule="auto"/>
              <w:ind w:lef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در بدنه سوال واحدهاي آزمایشگاهی قید شده است. </w:t>
            </w:r>
          </w:p>
        </w:tc>
        <w:tc>
          <w:tcPr>
            <w:tcW w:w="0" w:type="auto"/>
          </w:tcPr>
          <w:p w14:paraId="6A787889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2AB520A6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</w:tr>
      <w:tr w:rsidR="00BA1D78" w:rsidRPr="00E075A8" w14:paraId="6DCE3CFA" w14:textId="77777777" w:rsidTr="00CB3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EE63565" w14:textId="77777777" w:rsidR="00BA1D78" w:rsidRPr="00BA1D78" w:rsidRDefault="00BA1D78" w:rsidP="00CB3E37">
            <w:pPr>
              <w:bidi/>
              <w:spacing w:line="259" w:lineRule="auto"/>
              <w:ind w:left="63"/>
              <w:jc w:val="left"/>
              <w:rPr>
                <w:rFonts w:ascii="B Lotus" w:eastAsia="B Lotus" w:hAnsi="B Lotus" w:cs="B Mitra"/>
                <w:b/>
                <w:bCs/>
                <w:sz w:val="20"/>
                <w:szCs w:val="20"/>
                <w:rtl/>
              </w:rPr>
            </w:pPr>
            <w:r w:rsidRPr="00BA1D78">
              <w:rPr>
                <w:rFonts w:ascii="B Lotus" w:eastAsia="B Lotus" w:hAnsi="B Lotus" w:cs="B Mitra"/>
                <w:b/>
                <w:bCs/>
                <w:sz w:val="20"/>
                <w:szCs w:val="20"/>
                <w:rtl/>
              </w:rPr>
              <w:t>نگارش سوال هدایت کننده</w:t>
            </w:r>
          </w:p>
        </w:tc>
        <w:tc>
          <w:tcPr>
            <w:tcW w:w="0" w:type="auto"/>
          </w:tcPr>
          <w:p w14:paraId="509B354A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6D58414E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</w:tr>
      <w:tr w:rsidR="00BA1D78" w:rsidRPr="00E075A8" w14:paraId="545D5261" w14:textId="77777777" w:rsidTr="00CB3E37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C06358A" w14:textId="77777777" w:rsidR="00BA1D78" w:rsidRPr="00BA1D78" w:rsidRDefault="00BA1D78" w:rsidP="00CB3E37">
            <w:pPr>
              <w:bidi/>
              <w:jc w:val="center"/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vAlign w:val="center"/>
          </w:tcPr>
          <w:p w14:paraId="3540A635" w14:textId="77777777" w:rsidR="00BA1D78" w:rsidRPr="00BA1D78" w:rsidRDefault="00BA1D78" w:rsidP="00CB3E37">
            <w:pPr>
              <w:bidi/>
              <w:spacing w:line="259" w:lineRule="auto"/>
              <w:ind w:left="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>سوال هدایت کننده به گونه اي طراحی شده که مشخص است دانشجو باید چه کاري باید انجام دهد.</w:t>
            </w:r>
            <w:r w:rsidRPr="00BA1D78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</w:tcPr>
          <w:p w14:paraId="0C350624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6939401C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</w:tr>
      <w:tr w:rsidR="00BA1D78" w:rsidRPr="00E075A8" w14:paraId="728BBED4" w14:textId="77777777" w:rsidTr="00CB3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B2E35C6" w14:textId="77777777" w:rsidR="00BA1D78" w:rsidRPr="00BA1D78" w:rsidRDefault="00BA1D78" w:rsidP="00CB3E37">
            <w:pPr>
              <w:bidi/>
              <w:jc w:val="center"/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22 </w:t>
            </w:r>
          </w:p>
        </w:tc>
        <w:tc>
          <w:tcPr>
            <w:tcW w:w="0" w:type="auto"/>
            <w:vAlign w:val="center"/>
          </w:tcPr>
          <w:p w14:paraId="56D19AEF" w14:textId="77777777" w:rsidR="00BA1D78" w:rsidRPr="00BA1D78" w:rsidRDefault="00BA1D78" w:rsidP="00CB3E37">
            <w:pPr>
              <w:bidi/>
              <w:spacing w:line="259" w:lineRule="auto"/>
              <w:ind w:lef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>از به کار بردن عبارت</w:t>
            </w:r>
            <w:r w:rsidRPr="00BA1D78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>"</w:t>
            </w: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 گزینه صحیح کدام است</w:t>
            </w:r>
            <w:r w:rsidRPr="00BA1D78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>"</w:t>
            </w: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 خودداري شده است. </w:t>
            </w:r>
          </w:p>
        </w:tc>
        <w:tc>
          <w:tcPr>
            <w:tcW w:w="0" w:type="auto"/>
          </w:tcPr>
          <w:p w14:paraId="4231B0E5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075C1484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</w:tr>
      <w:tr w:rsidR="00BA1D78" w:rsidRPr="00E075A8" w14:paraId="45C4C8C2" w14:textId="77777777" w:rsidTr="00CB3E37">
        <w:trPr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624B1AA" w14:textId="77777777" w:rsidR="00BA1D78" w:rsidRPr="00BA1D78" w:rsidRDefault="00BA1D78" w:rsidP="00CB3E37">
            <w:pPr>
              <w:bidi/>
              <w:jc w:val="center"/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23 </w:t>
            </w:r>
          </w:p>
        </w:tc>
        <w:tc>
          <w:tcPr>
            <w:tcW w:w="0" w:type="auto"/>
            <w:vAlign w:val="center"/>
          </w:tcPr>
          <w:p w14:paraId="78C0C143" w14:textId="77777777" w:rsidR="00BA1D78" w:rsidRPr="00BA1D78" w:rsidRDefault="00BA1D78" w:rsidP="00CB3E37">
            <w:pPr>
              <w:bidi/>
              <w:spacing w:line="259" w:lineRule="auto"/>
              <w:ind w:lef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با پوشاندن گزینه‌ها می توان به سوال پاسخ داد. </w:t>
            </w:r>
          </w:p>
        </w:tc>
        <w:tc>
          <w:tcPr>
            <w:tcW w:w="0" w:type="auto"/>
          </w:tcPr>
          <w:p w14:paraId="15C326F2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7AB9D246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</w:tr>
      <w:tr w:rsidR="00BA1D78" w:rsidRPr="00E075A8" w14:paraId="2192B6F9" w14:textId="77777777" w:rsidTr="00CB3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95681BC" w14:textId="77777777" w:rsidR="00BA1D78" w:rsidRPr="00BA1D78" w:rsidRDefault="00BA1D78" w:rsidP="00BA1D78">
            <w:pPr>
              <w:bidi/>
              <w:spacing w:line="259" w:lineRule="auto"/>
              <w:ind w:left="63"/>
              <w:jc w:val="left"/>
              <w:rPr>
                <w:rFonts w:ascii="B Lotus" w:eastAsia="B Lotus" w:hAnsi="B Lotus" w:cs="B Mitra"/>
                <w:b/>
                <w:bCs/>
                <w:sz w:val="20"/>
                <w:szCs w:val="20"/>
                <w:rtl/>
              </w:rPr>
            </w:pPr>
            <w:r w:rsidRPr="00BA1D78">
              <w:rPr>
                <w:rFonts w:ascii="B Lotus" w:eastAsia="B Lotus" w:hAnsi="B Lotus" w:cs="B Mitra"/>
                <w:b/>
                <w:bCs/>
                <w:sz w:val="20"/>
                <w:szCs w:val="20"/>
                <w:rtl/>
              </w:rPr>
              <w:lastRenderedPageBreak/>
              <w:t>طراحی گزینه‌ها</w:t>
            </w:r>
          </w:p>
        </w:tc>
        <w:tc>
          <w:tcPr>
            <w:tcW w:w="0" w:type="auto"/>
          </w:tcPr>
          <w:p w14:paraId="76BBD92B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1F873897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</w:tr>
      <w:tr w:rsidR="00BA1D78" w:rsidRPr="00E075A8" w14:paraId="0833087D" w14:textId="77777777" w:rsidTr="00CB3E37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4823830" w14:textId="77777777" w:rsidR="00BA1D78" w:rsidRPr="00BA1D78" w:rsidRDefault="00BA1D78" w:rsidP="00CB3E37">
            <w:pPr>
              <w:bidi/>
              <w:jc w:val="center"/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vAlign w:val="center"/>
          </w:tcPr>
          <w:p w14:paraId="62B25916" w14:textId="77777777" w:rsidR="00BA1D78" w:rsidRPr="00BA1D78" w:rsidRDefault="00BA1D78" w:rsidP="00CB3E37">
            <w:pPr>
              <w:bidi/>
              <w:spacing w:line="259" w:lineRule="auto"/>
              <w:ind w:left="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>گزینه صحیح به وضوح، درست و بدون ابهام است.</w:t>
            </w:r>
            <w:r w:rsidRPr="00BA1D78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</w:tcPr>
          <w:p w14:paraId="6F107E0D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66C0A97D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</w:p>
        </w:tc>
      </w:tr>
      <w:tr w:rsidR="00BA1D78" w:rsidRPr="00E075A8" w14:paraId="77BA4A7A" w14:textId="77777777" w:rsidTr="00CB3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8D9625A" w14:textId="77777777" w:rsidR="00BA1D78" w:rsidRPr="00BA1D78" w:rsidRDefault="00BA1D78" w:rsidP="00CB3E37">
            <w:pPr>
              <w:bidi/>
              <w:jc w:val="center"/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vAlign w:val="center"/>
          </w:tcPr>
          <w:p w14:paraId="369EE05A" w14:textId="77777777" w:rsidR="00BA1D78" w:rsidRPr="00BA1D78" w:rsidRDefault="00BA1D78" w:rsidP="00CB3E37">
            <w:pPr>
              <w:bidi/>
              <w:spacing w:line="259" w:lineRule="auto"/>
              <w:ind w:lef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گزینه‌هاي انحرافی کاملاً غلط هستند. </w:t>
            </w:r>
          </w:p>
        </w:tc>
        <w:tc>
          <w:tcPr>
            <w:tcW w:w="0" w:type="auto"/>
          </w:tcPr>
          <w:p w14:paraId="0811A561" w14:textId="77777777" w:rsidR="00BA1D78" w:rsidRPr="00BA1D78" w:rsidRDefault="00BA1D78" w:rsidP="00CB3E37">
            <w:pPr>
              <w:bidi/>
              <w:spacing w:line="259" w:lineRule="auto"/>
              <w:ind w:left="62"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2802350F" w14:textId="77777777" w:rsidR="00BA1D78" w:rsidRPr="00BA1D78" w:rsidRDefault="00BA1D78" w:rsidP="00CB3E37">
            <w:pPr>
              <w:bidi/>
              <w:spacing w:line="259" w:lineRule="auto"/>
              <w:ind w:left="62"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</w:p>
        </w:tc>
      </w:tr>
      <w:tr w:rsidR="00BA1D78" w:rsidRPr="00E075A8" w14:paraId="0E7F0E89" w14:textId="77777777" w:rsidTr="00CB3E37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0C815D8" w14:textId="77777777" w:rsidR="00BA1D78" w:rsidRPr="00BA1D78" w:rsidRDefault="00BA1D78" w:rsidP="00CB3E37">
            <w:pPr>
              <w:bidi/>
              <w:jc w:val="center"/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26 </w:t>
            </w:r>
          </w:p>
        </w:tc>
        <w:tc>
          <w:tcPr>
            <w:tcW w:w="0" w:type="auto"/>
            <w:vAlign w:val="center"/>
          </w:tcPr>
          <w:p w14:paraId="56FACC1F" w14:textId="77777777" w:rsidR="00BA1D78" w:rsidRPr="00BA1D78" w:rsidRDefault="00BA1D78" w:rsidP="00CB3E37">
            <w:pPr>
              <w:bidi/>
              <w:spacing w:line="259" w:lineRule="auto"/>
              <w:ind w:lef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همه گزینه‌ها به موضوع واحدي مربوط هستند. </w:t>
            </w:r>
          </w:p>
        </w:tc>
        <w:tc>
          <w:tcPr>
            <w:tcW w:w="0" w:type="auto"/>
          </w:tcPr>
          <w:p w14:paraId="6E759421" w14:textId="77777777" w:rsidR="00BA1D78" w:rsidRPr="00BA1D78" w:rsidRDefault="00BA1D78" w:rsidP="00CB3E37">
            <w:pPr>
              <w:bidi/>
              <w:spacing w:line="259" w:lineRule="auto"/>
              <w:ind w:left="62"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2FC0B225" w14:textId="77777777" w:rsidR="00BA1D78" w:rsidRPr="00BA1D78" w:rsidRDefault="00BA1D78" w:rsidP="00CB3E37">
            <w:pPr>
              <w:bidi/>
              <w:spacing w:line="259" w:lineRule="auto"/>
              <w:ind w:left="62"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</w:p>
        </w:tc>
      </w:tr>
      <w:tr w:rsidR="00BA1D78" w:rsidRPr="00E075A8" w14:paraId="6F275D98" w14:textId="77777777" w:rsidTr="00CB3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B5D501F" w14:textId="77777777" w:rsidR="00BA1D78" w:rsidRPr="00BA1D78" w:rsidRDefault="00BA1D78" w:rsidP="00CB3E37">
            <w:pPr>
              <w:bidi/>
              <w:jc w:val="center"/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27 </w:t>
            </w:r>
          </w:p>
        </w:tc>
        <w:tc>
          <w:tcPr>
            <w:tcW w:w="0" w:type="auto"/>
            <w:vAlign w:val="center"/>
          </w:tcPr>
          <w:p w14:paraId="05D79181" w14:textId="77777777" w:rsidR="00BA1D78" w:rsidRPr="00BA1D78" w:rsidRDefault="00BA1D78" w:rsidP="00CB3E37">
            <w:pPr>
              <w:bidi/>
              <w:spacing w:line="259" w:lineRule="auto"/>
              <w:ind w:lef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در گزینه‌ها از ذکر مطلب یا موضوعی که در پایه سوال آمده، خودداري شده است. </w:t>
            </w:r>
          </w:p>
        </w:tc>
        <w:tc>
          <w:tcPr>
            <w:tcW w:w="0" w:type="auto"/>
          </w:tcPr>
          <w:p w14:paraId="39F5A5FB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1FED56CB" w14:textId="77777777" w:rsidR="00BA1D78" w:rsidRPr="00BA1D78" w:rsidRDefault="00BA1D78" w:rsidP="00CB3E37">
            <w:pPr>
              <w:bidi/>
              <w:spacing w:line="259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</w:p>
        </w:tc>
      </w:tr>
      <w:tr w:rsidR="00BA1D78" w:rsidRPr="00E075A8" w14:paraId="70527D3F" w14:textId="77777777" w:rsidTr="00CB3E37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43E84BB" w14:textId="77777777" w:rsidR="00BA1D78" w:rsidRPr="00BA1D78" w:rsidRDefault="00BA1D78" w:rsidP="00CB3E37">
            <w:pPr>
              <w:bidi/>
              <w:jc w:val="center"/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28 </w:t>
            </w:r>
          </w:p>
        </w:tc>
        <w:tc>
          <w:tcPr>
            <w:tcW w:w="0" w:type="auto"/>
            <w:vAlign w:val="center"/>
          </w:tcPr>
          <w:p w14:paraId="7D76E527" w14:textId="77777777" w:rsidR="00BA1D78" w:rsidRPr="00BA1D78" w:rsidRDefault="00BA1D78" w:rsidP="00CB3E37">
            <w:pPr>
              <w:bidi/>
              <w:spacing w:line="259" w:lineRule="auto"/>
              <w:ind w:lef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گزینه‌ها با هم همپوشانی ندارند. </w:t>
            </w:r>
          </w:p>
        </w:tc>
        <w:tc>
          <w:tcPr>
            <w:tcW w:w="0" w:type="auto"/>
          </w:tcPr>
          <w:p w14:paraId="55420699" w14:textId="77777777" w:rsidR="00BA1D78" w:rsidRPr="00BA1D78" w:rsidRDefault="00BA1D78" w:rsidP="00CB3E37">
            <w:pPr>
              <w:bidi/>
              <w:spacing w:line="259" w:lineRule="auto"/>
              <w:ind w:left="62"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6103F81E" w14:textId="77777777" w:rsidR="00BA1D78" w:rsidRPr="00BA1D78" w:rsidRDefault="00BA1D78" w:rsidP="00CB3E37">
            <w:pPr>
              <w:bidi/>
              <w:spacing w:line="259" w:lineRule="auto"/>
              <w:ind w:left="62"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</w:p>
        </w:tc>
      </w:tr>
      <w:tr w:rsidR="00BA1D78" w:rsidRPr="00E075A8" w14:paraId="3FF1158E" w14:textId="77777777" w:rsidTr="00CB3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79BDEBD" w14:textId="77777777" w:rsidR="00BA1D78" w:rsidRPr="00BA1D78" w:rsidRDefault="00BA1D78" w:rsidP="00CB3E37">
            <w:pPr>
              <w:bidi/>
              <w:jc w:val="center"/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29 </w:t>
            </w:r>
          </w:p>
        </w:tc>
        <w:tc>
          <w:tcPr>
            <w:tcW w:w="0" w:type="auto"/>
            <w:vAlign w:val="center"/>
          </w:tcPr>
          <w:p w14:paraId="21BCAE16" w14:textId="77777777" w:rsidR="00BA1D78" w:rsidRPr="00BA1D78" w:rsidRDefault="00BA1D78" w:rsidP="00CB3E37">
            <w:pPr>
              <w:bidi/>
              <w:spacing w:line="259" w:lineRule="auto"/>
              <w:ind w:lef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>از به کارگیري قیود مطلق" همیشه، هرگز" و عبارات "همه موارد فوق"یا "هیچ یک از موارد فوق" خود داري شده است.</w:t>
            </w:r>
          </w:p>
        </w:tc>
        <w:tc>
          <w:tcPr>
            <w:tcW w:w="0" w:type="auto"/>
          </w:tcPr>
          <w:p w14:paraId="5E6F4906" w14:textId="77777777" w:rsidR="00BA1D78" w:rsidRPr="00BA1D78" w:rsidRDefault="00BA1D78" w:rsidP="00CB3E37">
            <w:pPr>
              <w:bidi/>
              <w:spacing w:line="259" w:lineRule="auto"/>
              <w:ind w:left="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6E514C82" w14:textId="77777777" w:rsidR="00BA1D78" w:rsidRPr="00BA1D78" w:rsidRDefault="00BA1D78" w:rsidP="00CB3E37">
            <w:pPr>
              <w:bidi/>
              <w:spacing w:line="259" w:lineRule="auto"/>
              <w:ind w:left="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</w:p>
        </w:tc>
      </w:tr>
      <w:tr w:rsidR="00BA1D78" w:rsidRPr="00E075A8" w14:paraId="72CC93EA" w14:textId="77777777" w:rsidTr="00CB3E37">
        <w:trPr>
          <w:trHeight w:val="2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ED4CC05" w14:textId="77777777" w:rsidR="00BA1D78" w:rsidRPr="00BA1D78" w:rsidRDefault="00BA1D78" w:rsidP="00CB3E37">
            <w:pPr>
              <w:bidi/>
              <w:jc w:val="center"/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 31 </w:t>
            </w:r>
          </w:p>
        </w:tc>
        <w:tc>
          <w:tcPr>
            <w:tcW w:w="0" w:type="auto"/>
            <w:vAlign w:val="center"/>
          </w:tcPr>
          <w:p w14:paraId="64A390B7" w14:textId="77777777" w:rsidR="00BA1D78" w:rsidRPr="00BA1D78" w:rsidRDefault="00BA1D78" w:rsidP="00CB3E37">
            <w:pPr>
              <w:bidi/>
              <w:ind w:lef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>گزینه‌ها بر اساس ترنیب عددي یا منطقی و بصورت عمودي مرتب شده اند نه افقی.</w:t>
            </w:r>
          </w:p>
        </w:tc>
        <w:tc>
          <w:tcPr>
            <w:tcW w:w="0" w:type="auto"/>
          </w:tcPr>
          <w:p w14:paraId="71F39F75" w14:textId="77777777" w:rsidR="00BA1D78" w:rsidRPr="00BA1D78" w:rsidRDefault="00BA1D78" w:rsidP="00CB3E37">
            <w:pPr>
              <w:bidi/>
              <w:spacing w:line="259" w:lineRule="auto"/>
              <w:ind w:left="62"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2A3949AF" w14:textId="77777777" w:rsidR="00BA1D78" w:rsidRPr="00BA1D78" w:rsidRDefault="00BA1D78" w:rsidP="00CB3E37">
            <w:pPr>
              <w:bidi/>
              <w:spacing w:line="259" w:lineRule="auto"/>
              <w:ind w:left="62"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</w:p>
        </w:tc>
      </w:tr>
      <w:tr w:rsidR="00BA1D78" w:rsidRPr="00E075A8" w14:paraId="756598E5" w14:textId="77777777" w:rsidTr="00CB3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D5373F1" w14:textId="77777777" w:rsidR="00BA1D78" w:rsidRPr="00BA1D78" w:rsidRDefault="00BA1D78" w:rsidP="00CB3E37">
            <w:pPr>
              <w:bidi/>
              <w:jc w:val="center"/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 31 </w:t>
            </w:r>
          </w:p>
        </w:tc>
        <w:tc>
          <w:tcPr>
            <w:tcW w:w="0" w:type="auto"/>
            <w:vAlign w:val="center"/>
          </w:tcPr>
          <w:p w14:paraId="7593A8CF" w14:textId="77777777" w:rsidR="00BA1D78" w:rsidRPr="00BA1D78" w:rsidRDefault="00BA1D78" w:rsidP="00CB3E37">
            <w:pPr>
              <w:bidi/>
              <w:spacing w:line="259" w:lineRule="auto"/>
              <w:ind w:lef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طول گزینه‌ها یکسان است  </w:t>
            </w:r>
          </w:p>
        </w:tc>
        <w:tc>
          <w:tcPr>
            <w:tcW w:w="0" w:type="auto"/>
          </w:tcPr>
          <w:p w14:paraId="3CBFF93F" w14:textId="77777777" w:rsidR="00BA1D78" w:rsidRPr="00BA1D78" w:rsidRDefault="00BA1D78" w:rsidP="00CB3E37">
            <w:pPr>
              <w:bidi/>
              <w:spacing w:line="259" w:lineRule="auto"/>
              <w:ind w:left="62"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2BC9BD08" w14:textId="77777777" w:rsidR="00BA1D78" w:rsidRPr="00BA1D78" w:rsidRDefault="00BA1D78" w:rsidP="00CB3E37">
            <w:pPr>
              <w:bidi/>
              <w:spacing w:line="259" w:lineRule="auto"/>
              <w:ind w:left="62"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</w:p>
        </w:tc>
      </w:tr>
      <w:tr w:rsidR="00BA1D78" w:rsidRPr="00E075A8" w14:paraId="66512C0D" w14:textId="77777777" w:rsidTr="00CB3E37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5A783D9" w14:textId="77777777" w:rsidR="00BA1D78" w:rsidRPr="00BA1D78" w:rsidRDefault="00BA1D78" w:rsidP="00CB3E37">
            <w:pPr>
              <w:bidi/>
              <w:jc w:val="center"/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 32 </w:t>
            </w:r>
          </w:p>
        </w:tc>
        <w:tc>
          <w:tcPr>
            <w:tcW w:w="0" w:type="auto"/>
            <w:vAlign w:val="center"/>
          </w:tcPr>
          <w:p w14:paraId="167A0303" w14:textId="77777777" w:rsidR="00BA1D78" w:rsidRPr="00BA1D78" w:rsidRDefault="00BA1D78" w:rsidP="00CB3E37">
            <w:pPr>
              <w:bidi/>
              <w:spacing w:line="259" w:lineRule="auto"/>
              <w:ind w:lef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>گزینه‌ها از نظر محتوایی همگن شده</w:t>
            </w:r>
            <w:r w:rsidRPr="00BA1D78">
              <w:rPr>
                <w:rFonts w:ascii="B Lotus" w:eastAsia="B Lotus" w:hAnsi="B Lotus" w:cs="B Mitra" w:hint="cs"/>
                <w:sz w:val="20"/>
                <w:szCs w:val="20"/>
                <w:rtl/>
              </w:rPr>
              <w:t>‌</w:t>
            </w: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>اند</w:t>
            </w:r>
            <w:r w:rsidRPr="00BA1D78">
              <w:rPr>
                <w:rFonts w:ascii="B Lotus" w:eastAsia="B Lotus" w:hAnsi="B Lotus" w:cs="B Mitra" w:hint="cs"/>
                <w:sz w:val="20"/>
                <w:szCs w:val="20"/>
                <w:rtl/>
              </w:rPr>
              <w:t xml:space="preserve"> (</w:t>
            </w: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>مثلا همه گزینه‌ها اقدام درمانی هستند</w:t>
            </w:r>
            <w:r w:rsidRPr="00BA1D78">
              <w:rPr>
                <w:rFonts w:ascii="B Lotus" w:eastAsia="B Lotus" w:hAnsi="B Lotus" w:cs="B Mitra" w:hint="cs"/>
                <w:sz w:val="20"/>
                <w:szCs w:val="20"/>
                <w:rtl/>
              </w:rPr>
              <w:t>).</w:t>
            </w: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</w:tcPr>
          <w:p w14:paraId="61D24222" w14:textId="77777777" w:rsidR="00BA1D78" w:rsidRPr="00BA1D78" w:rsidRDefault="00BA1D78" w:rsidP="00CB3E37">
            <w:pPr>
              <w:bidi/>
              <w:spacing w:line="259" w:lineRule="auto"/>
              <w:ind w:left="62"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5A400D75" w14:textId="77777777" w:rsidR="00BA1D78" w:rsidRPr="00BA1D78" w:rsidRDefault="00BA1D78" w:rsidP="00CB3E37">
            <w:pPr>
              <w:bidi/>
              <w:spacing w:line="259" w:lineRule="auto"/>
              <w:ind w:left="62"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</w:p>
        </w:tc>
      </w:tr>
      <w:tr w:rsidR="00BA1D78" w:rsidRPr="00E075A8" w14:paraId="256B2D9D" w14:textId="77777777" w:rsidTr="00CB3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313D3CD" w14:textId="77777777" w:rsidR="00BA1D78" w:rsidRPr="00BA1D78" w:rsidRDefault="00BA1D78" w:rsidP="00CB3E37">
            <w:pPr>
              <w:bidi/>
              <w:jc w:val="center"/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i w:val="0"/>
                <w:iCs w:val="0"/>
                <w:sz w:val="20"/>
                <w:szCs w:val="20"/>
              </w:rPr>
              <w:t xml:space="preserve"> 33 </w:t>
            </w:r>
          </w:p>
        </w:tc>
        <w:tc>
          <w:tcPr>
            <w:tcW w:w="0" w:type="auto"/>
            <w:vAlign w:val="center"/>
          </w:tcPr>
          <w:p w14:paraId="3AB13A96" w14:textId="77777777" w:rsidR="00BA1D78" w:rsidRPr="00BA1D78" w:rsidRDefault="00BA1D78" w:rsidP="00CB3E37">
            <w:pPr>
              <w:bidi/>
              <w:spacing w:line="259" w:lineRule="auto"/>
              <w:ind w:lef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  <w:r w:rsidRPr="00BA1D78">
              <w:rPr>
                <w:rFonts w:ascii="B Lotus" w:eastAsia="B Lotus" w:hAnsi="B Lotus" w:cs="B Mitra"/>
                <w:sz w:val="20"/>
                <w:szCs w:val="20"/>
                <w:rtl/>
              </w:rPr>
              <w:t xml:space="preserve">تمام گزینه‌هاي یک سوال در یک صفحه طراحی شده اند. </w:t>
            </w:r>
          </w:p>
        </w:tc>
        <w:tc>
          <w:tcPr>
            <w:tcW w:w="0" w:type="auto"/>
          </w:tcPr>
          <w:p w14:paraId="3C216189" w14:textId="77777777" w:rsidR="00BA1D78" w:rsidRPr="00BA1D78" w:rsidRDefault="00BA1D78" w:rsidP="00CB3E37">
            <w:pPr>
              <w:bidi/>
              <w:spacing w:line="259" w:lineRule="auto"/>
              <w:ind w:left="62"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</w:p>
        </w:tc>
        <w:tc>
          <w:tcPr>
            <w:tcW w:w="0" w:type="auto"/>
          </w:tcPr>
          <w:p w14:paraId="67A7A4D3" w14:textId="77777777" w:rsidR="00BA1D78" w:rsidRPr="00BA1D78" w:rsidRDefault="00BA1D78" w:rsidP="00CB3E37">
            <w:pPr>
              <w:bidi/>
              <w:spacing w:line="259" w:lineRule="auto"/>
              <w:ind w:left="62"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B Lotus" w:hAnsi="B Lotus" w:cs="B Mitra"/>
                <w:sz w:val="20"/>
                <w:szCs w:val="20"/>
              </w:rPr>
            </w:pPr>
          </w:p>
        </w:tc>
      </w:tr>
    </w:tbl>
    <w:p w14:paraId="526A3713" w14:textId="77777777" w:rsidR="00886B5F" w:rsidRPr="00D45664" w:rsidRDefault="00886B5F" w:rsidP="00886B5F">
      <w:pPr>
        <w:bidi/>
        <w:jc w:val="lowKashida"/>
        <w:rPr>
          <w:rFonts w:cs="B Mitra"/>
          <w:sz w:val="24"/>
          <w:szCs w:val="24"/>
          <w:rtl/>
        </w:rPr>
      </w:pPr>
    </w:p>
    <w:p w14:paraId="2B2E6CAF" w14:textId="06A7E4A5" w:rsidR="006F19F0" w:rsidRDefault="00743418" w:rsidP="008701B3">
      <w:pPr>
        <w:bidi/>
        <w:rPr>
          <w:rtl/>
        </w:rPr>
      </w:pPr>
      <w:r>
        <w:t>G</w:t>
      </w:r>
    </w:p>
    <w:p w14:paraId="71FB483C" w14:textId="500F0BC6" w:rsidR="00AC7B45" w:rsidRDefault="00AC7B45" w:rsidP="00AC7B45">
      <w:pPr>
        <w:bidi/>
        <w:rPr>
          <w:rtl/>
        </w:rPr>
      </w:pPr>
    </w:p>
    <w:p w14:paraId="51CC9334" w14:textId="77777777" w:rsidR="00743418" w:rsidRDefault="00743418" w:rsidP="00743418">
      <w:pPr>
        <w:bidi/>
      </w:pPr>
    </w:p>
    <w:sectPr w:rsidR="00743418" w:rsidSect="009B7A3E">
      <w:headerReference w:type="default" r:id="rId10"/>
      <w:pgSz w:w="12240" w:h="15840"/>
      <w:pgMar w:top="2066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D2F62" w14:textId="77777777" w:rsidR="00A13FDF" w:rsidRDefault="00A13FDF" w:rsidP="000976B4">
      <w:r>
        <w:separator/>
      </w:r>
    </w:p>
  </w:endnote>
  <w:endnote w:type="continuationSeparator" w:id="0">
    <w:p w14:paraId="44000C77" w14:textId="77777777" w:rsidR="00A13FDF" w:rsidRDefault="00A13FDF" w:rsidP="0009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636C787D-EDDA-467E-8E46-203E0D88B6DE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1EEE0672-862A-49DE-911A-D9BC3DE71723}"/>
    <w:embedBold r:id="rId3" w:fontKey="{3573DB0B-DD9F-4AB4-BD2D-4D66BDEBD7F6}"/>
    <w:embedItalic r:id="rId4" w:fontKey="{0B86F659-1858-4EBB-9D45-CED548B667D4}"/>
    <w:embedBoldItalic r:id="rId5" w:fontKey="{6EBCF1EE-E18A-4ED0-A557-CD6BC7088536}"/>
  </w:font>
  <w:font w:name="BLotus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subsetted="1" w:fontKey="{D7B0E601-30B7-4EFA-B7AA-BFCEA3DE980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3B1FB" w14:textId="77777777" w:rsidR="00A13FDF" w:rsidRDefault="00A13FDF" w:rsidP="000976B4">
      <w:r>
        <w:separator/>
      </w:r>
    </w:p>
  </w:footnote>
  <w:footnote w:type="continuationSeparator" w:id="0">
    <w:p w14:paraId="4FF7737F" w14:textId="77777777" w:rsidR="00A13FDF" w:rsidRDefault="00A13FDF" w:rsidP="00097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AB2B9" w14:textId="2E9FBF11" w:rsidR="00BC170B" w:rsidRDefault="00BC170B" w:rsidP="00BC170B">
    <w:pPr>
      <w:bidi/>
      <w:jc w:val="center"/>
      <w:rPr>
        <w:rFonts w:cs="B Mitra"/>
        <w:color w:val="0070C0"/>
        <w:sz w:val="6"/>
        <w:szCs w:val="28"/>
      </w:rPr>
    </w:pPr>
  </w:p>
  <w:p w14:paraId="63E71DF3" w14:textId="77777777" w:rsidR="00BC170B" w:rsidRDefault="00BC170B" w:rsidP="00BC170B">
    <w:pPr>
      <w:bidi/>
      <w:jc w:val="center"/>
      <w:rPr>
        <w:rFonts w:cs="B Mitra"/>
        <w:color w:val="0070C0"/>
        <w:sz w:val="6"/>
        <w:szCs w:val="28"/>
        <w:rtl/>
      </w:rPr>
    </w:pPr>
  </w:p>
  <w:p w14:paraId="3474DCB4" w14:textId="77777777" w:rsidR="00BC170B" w:rsidRDefault="00BC170B" w:rsidP="00BC170B">
    <w:pPr>
      <w:bidi/>
      <w:jc w:val="center"/>
      <w:rPr>
        <w:rFonts w:cs="B Mitra"/>
        <w:color w:val="0070C0"/>
        <w:sz w:val="6"/>
        <w:szCs w:val="28"/>
        <w:rtl/>
      </w:rPr>
    </w:pPr>
  </w:p>
  <w:p w14:paraId="69BE66FD" w14:textId="77777777" w:rsidR="00BC170B" w:rsidRPr="00BC170B" w:rsidRDefault="00BC170B" w:rsidP="00BC170B">
    <w:pPr>
      <w:bidi/>
      <w:jc w:val="center"/>
      <w:rPr>
        <w:rFonts w:cs="B Mitra"/>
        <w:szCs w:val="10"/>
        <w:rtl/>
      </w:rPr>
    </w:pPr>
  </w:p>
  <w:p w14:paraId="14AE30C4" w14:textId="101A437C" w:rsidR="000976B4" w:rsidRPr="00BC170B" w:rsidRDefault="000976B4" w:rsidP="00BC1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F639B"/>
    <w:multiLevelType w:val="hybridMultilevel"/>
    <w:tmpl w:val="4FD899D0"/>
    <w:lvl w:ilvl="0" w:tplc="E69478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47092"/>
    <w:multiLevelType w:val="hybridMultilevel"/>
    <w:tmpl w:val="B0C85F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/>
        <w:iCs w:val="0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753039">
    <w:abstractNumId w:val="1"/>
  </w:num>
  <w:num w:numId="2" w16cid:durableId="61984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B3"/>
    <w:rsid w:val="000976B4"/>
    <w:rsid w:val="000A69AE"/>
    <w:rsid w:val="00101E9E"/>
    <w:rsid w:val="001518A1"/>
    <w:rsid w:val="001559DF"/>
    <w:rsid w:val="00175213"/>
    <w:rsid w:val="001B4F52"/>
    <w:rsid w:val="001B6A74"/>
    <w:rsid w:val="001D49C5"/>
    <w:rsid w:val="001D4BCF"/>
    <w:rsid w:val="001D556D"/>
    <w:rsid w:val="00225C8B"/>
    <w:rsid w:val="00241421"/>
    <w:rsid w:val="0028403C"/>
    <w:rsid w:val="00291312"/>
    <w:rsid w:val="002F4051"/>
    <w:rsid w:val="002F61B1"/>
    <w:rsid w:val="003E7953"/>
    <w:rsid w:val="00430164"/>
    <w:rsid w:val="00430F36"/>
    <w:rsid w:val="004B523C"/>
    <w:rsid w:val="004C1054"/>
    <w:rsid w:val="00570CF8"/>
    <w:rsid w:val="005716C2"/>
    <w:rsid w:val="005941B5"/>
    <w:rsid w:val="00597299"/>
    <w:rsid w:val="005A2161"/>
    <w:rsid w:val="005C7B41"/>
    <w:rsid w:val="005E63F0"/>
    <w:rsid w:val="0066455F"/>
    <w:rsid w:val="006A2499"/>
    <w:rsid w:val="006D4105"/>
    <w:rsid w:val="006F19F0"/>
    <w:rsid w:val="00733D09"/>
    <w:rsid w:val="00743418"/>
    <w:rsid w:val="007D0140"/>
    <w:rsid w:val="007D706D"/>
    <w:rsid w:val="008701B3"/>
    <w:rsid w:val="00871687"/>
    <w:rsid w:val="00886B5F"/>
    <w:rsid w:val="008A187A"/>
    <w:rsid w:val="008C0F1F"/>
    <w:rsid w:val="009041E6"/>
    <w:rsid w:val="00911613"/>
    <w:rsid w:val="00930389"/>
    <w:rsid w:val="009707C0"/>
    <w:rsid w:val="009B13A9"/>
    <w:rsid w:val="009B7A3E"/>
    <w:rsid w:val="009D2D94"/>
    <w:rsid w:val="00A01103"/>
    <w:rsid w:val="00A13FDF"/>
    <w:rsid w:val="00A27640"/>
    <w:rsid w:val="00A77F4B"/>
    <w:rsid w:val="00A9096E"/>
    <w:rsid w:val="00AC1877"/>
    <w:rsid w:val="00AC7B45"/>
    <w:rsid w:val="00B21DCF"/>
    <w:rsid w:val="00B260FE"/>
    <w:rsid w:val="00B71E03"/>
    <w:rsid w:val="00B820A6"/>
    <w:rsid w:val="00B90F49"/>
    <w:rsid w:val="00B94B8C"/>
    <w:rsid w:val="00BA1D78"/>
    <w:rsid w:val="00BC170B"/>
    <w:rsid w:val="00BD3BFC"/>
    <w:rsid w:val="00C23310"/>
    <w:rsid w:val="00C534BD"/>
    <w:rsid w:val="00C57305"/>
    <w:rsid w:val="00C71AB9"/>
    <w:rsid w:val="00C74C55"/>
    <w:rsid w:val="00CE1014"/>
    <w:rsid w:val="00D073FE"/>
    <w:rsid w:val="00D30147"/>
    <w:rsid w:val="00D37BC7"/>
    <w:rsid w:val="00D41C52"/>
    <w:rsid w:val="00D4201C"/>
    <w:rsid w:val="00D45006"/>
    <w:rsid w:val="00D45664"/>
    <w:rsid w:val="00D95E90"/>
    <w:rsid w:val="00DC72DD"/>
    <w:rsid w:val="00DD13C7"/>
    <w:rsid w:val="00E20E6F"/>
    <w:rsid w:val="00E23D44"/>
    <w:rsid w:val="00E850F2"/>
    <w:rsid w:val="00E92B68"/>
    <w:rsid w:val="00E97EFE"/>
    <w:rsid w:val="00EB3AB7"/>
    <w:rsid w:val="00F4443A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338F1"/>
  <w15:chartTrackingRefBased/>
  <w15:docId w15:val="{0E6B00B7-4691-4FAA-B39E-1AB7C701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B Nazanin"/>
        <w:b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1B3"/>
    <w:pPr>
      <w:spacing w:after="0" w:line="240" w:lineRule="auto"/>
    </w:pPr>
    <w:rPr>
      <w:rFonts w:eastAsiaTheme="minorEastAsia" w:cstheme="minorBidi"/>
      <w:b w:val="0"/>
      <w:bCs w:val="0"/>
      <w:sz w:val="2"/>
      <w:szCs w:val="22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6B4"/>
    <w:pPr>
      <w:keepNext/>
      <w:bidi/>
      <w:jc w:val="center"/>
      <w:outlineLvl w:val="0"/>
    </w:pPr>
    <w:rPr>
      <w:rFonts w:cs="B Mitra"/>
      <w:b/>
      <w:bCs/>
      <w:sz w:val="10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3"/>
    <w:pPr>
      <w:spacing w:after="0" w:line="240" w:lineRule="auto"/>
    </w:pPr>
    <w:rPr>
      <w:rFonts w:cstheme="minorBidi"/>
      <w:b w:val="0"/>
      <w:bCs w:val="0"/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01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6B4"/>
    <w:rPr>
      <w:rFonts w:eastAsiaTheme="minorEastAsia" w:cs="B Mitra"/>
      <w:sz w:val="10"/>
      <w:szCs w:val="36"/>
      <w:lang w:bidi="fa-IR"/>
    </w:rPr>
  </w:style>
  <w:style w:type="character" w:customStyle="1" w:styleId="fontstyle01">
    <w:name w:val="fontstyle01"/>
    <w:basedOn w:val="DefaultParagraphFont"/>
    <w:rsid w:val="000976B4"/>
    <w:rPr>
      <w:rFonts w:ascii="BLotus" w:hAnsi="BLotus" w:hint="default"/>
      <w:b/>
      <w:bCs/>
      <w:i w:val="0"/>
      <w:iCs w:val="0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976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6B4"/>
    <w:rPr>
      <w:rFonts w:eastAsiaTheme="minorEastAsia" w:cstheme="minorBidi"/>
      <w:b w:val="0"/>
      <w:bCs w:val="0"/>
      <w:sz w:val="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0976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6B4"/>
    <w:rPr>
      <w:rFonts w:eastAsiaTheme="minorEastAsia" w:cstheme="minorBidi"/>
      <w:b w:val="0"/>
      <w:bCs w:val="0"/>
      <w:sz w:val="2"/>
      <w:szCs w:val="22"/>
      <w:lang w:bidi="fa-IR"/>
    </w:rPr>
  </w:style>
  <w:style w:type="table" w:customStyle="1" w:styleId="TableGrid0">
    <w:name w:val="TableGrid"/>
    <w:rsid w:val="00C23310"/>
    <w:pPr>
      <w:spacing w:after="0" w:line="240" w:lineRule="auto"/>
    </w:pPr>
    <w:rPr>
      <w:rFonts w:eastAsiaTheme="minorEastAsia" w:cstheme="minorBidi"/>
      <w:b w:val="0"/>
      <w:bCs w:val="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6">
    <w:name w:val="Grid Table 3 Accent 6"/>
    <w:basedOn w:val="TableNormal"/>
    <w:uiPriority w:val="48"/>
    <w:rsid w:val="00CE10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1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5B43-830D-496A-B548-343A0C9B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Mahdavi Shakib</dc:creator>
  <cp:keywords/>
  <dc:description/>
  <cp:lastModifiedBy>Ali Mahdavi</cp:lastModifiedBy>
  <cp:revision>6</cp:revision>
  <cp:lastPrinted>2023-09-05T08:12:00Z</cp:lastPrinted>
  <dcterms:created xsi:type="dcterms:W3CDTF">2024-08-24T05:39:00Z</dcterms:created>
  <dcterms:modified xsi:type="dcterms:W3CDTF">2024-08-26T04:29:00Z</dcterms:modified>
</cp:coreProperties>
</file>