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90834" w14:textId="6D79DDBD" w:rsidR="00E3368B" w:rsidRDefault="000C3DCC" w:rsidP="00935763">
      <w:pPr>
        <w:rPr>
          <w:rFonts w:cs="B Nazanin"/>
          <w:b/>
          <w:bCs/>
          <w:sz w:val="14"/>
          <w:szCs w:val="14"/>
          <w:rtl/>
        </w:rPr>
      </w:pPr>
      <w:r>
        <w:rPr>
          <w:rFonts w:asciiTheme="minorHAnsi" w:hAnsiTheme="minorHAnsi" w:cs="B Nazanin"/>
          <w:b/>
          <w:bCs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1AA339" wp14:editId="48CB3E1E">
                <wp:simplePos x="0" y="0"/>
                <wp:positionH relativeFrom="margin">
                  <wp:posOffset>1836420</wp:posOffset>
                </wp:positionH>
                <wp:positionV relativeFrom="paragraph">
                  <wp:posOffset>-713105</wp:posOffset>
                </wp:positionV>
                <wp:extent cx="2505075" cy="1124585"/>
                <wp:effectExtent l="0" t="0" r="28575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245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73CA8" w14:textId="5E8F47CE" w:rsidR="00935763" w:rsidRDefault="007C31BE" w:rsidP="00935763">
                            <w:pPr>
                              <w:spacing w:line="180" w:lineRule="auto"/>
                              <w:jc w:val="center"/>
                              <w:rPr>
                                <w:rFonts w:ascii="IranNastaliq" w:hAnsi="IranNastaliq" w:cs="IranNastaliq"/>
                                <w:color w:val="0070C0"/>
                                <w:sz w:val="40"/>
                                <w:szCs w:val="40"/>
                                <w:rtl/>
                              </w:rPr>
                            </w:pPr>
                            <w:r w:rsidRPr="00935763">
                              <w:rPr>
                                <w:rFonts w:ascii="IranNastaliq" w:hAnsi="IranNastaliq" w:cs="IranNastaliq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فرم </w:t>
                            </w:r>
                            <w:r w:rsidR="00490EEE"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>ارز</w:t>
                            </w:r>
                            <w:r w:rsidR="000C3DCC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>ش</w:t>
                            </w:r>
                            <w:r w:rsidR="00490EEE"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یابی   اساتید </w:t>
                            </w:r>
                          </w:p>
                          <w:p w14:paraId="2A4622A5" w14:textId="49DBF3DD" w:rsidR="007C31BE" w:rsidRPr="00935763" w:rsidRDefault="00490EEE" w:rsidP="00935763">
                            <w:pPr>
                              <w:spacing w:line="180" w:lineRule="auto"/>
                              <w:jc w:val="center"/>
                              <w:rPr>
                                <w:rFonts w:ascii="IranNastaliq" w:hAnsi="IranNastaliq" w:cs="IranNastaliq"/>
                                <w:color w:val="0070C0"/>
                                <w:sz w:val="40"/>
                                <w:szCs w:val="40"/>
                                <w:rtl/>
                              </w:rPr>
                            </w:pPr>
                            <w:r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دوره </w:t>
                            </w:r>
                            <w:r w:rsidR="000F42D8"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   </w:t>
                            </w:r>
                            <w:r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کارآموزی </w:t>
                            </w:r>
                            <w:r w:rsidR="000F42D8"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 xml:space="preserve">  </w:t>
                            </w:r>
                            <w:r w:rsidRPr="00935763">
                              <w:rPr>
                                <w:rFonts w:ascii="IranNastaliq" w:hAnsi="IranNastaliq" w:cs="IranNastaliq" w:hint="cs"/>
                                <w:color w:val="0070C0"/>
                                <w:sz w:val="40"/>
                                <w:szCs w:val="40"/>
                                <w:rtl/>
                              </w:rPr>
                              <w:t>پزشکی عمومی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AA339" id="Rectangle 1" o:spid="_x0000_s1026" style="position:absolute;left:0;text-align:left;margin-left:144.6pt;margin-top:-56.15pt;width:197.25pt;height:88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CpRggIAAF4FAAAOAAAAZHJzL2Uyb0RvYy54bWysVN9v2yAQfp+0/wHxvtqOknaL6lRRq06T&#10;qrZqO/WZYEjQgGNAYmd//Q7suFmXp2kvmPP9/u47Lq86o8lO+KDA1rQ6KykRlkOj7Lqm319uP32m&#10;JERmG6bBipruRaBXi48fLls3FxPYgG6EJxjEhnnrarqJ0c2LIvCNMCycgRMWlRK8YRFFvy4az1qM&#10;bnQxKcvzogXfOA9chIB/b3olXeT4UgoeH6QMIhJdU6wt5tPnc5XOYnHJ5mvP3EbxoQz2D1UYpiwm&#10;HUPdsMjI1qu/QhnFPQSQ8YyDKUBKxUXuAbupynfdPG+YE7kXBCe4Eabw/8Ly+92jJ6rB2VFimcER&#10;PSFozK61IFWCp3VhjlbP7tEPUsBr6rWT3qQvdkG6DOl+hFR0kXD8OZmVs/JiRglHXVVNprPPsxS1&#10;eHN3PsSvAgxJl5p6TJ+hZLu7EHvTg0nKpm06A2jV3Cqts5DYIq61JzuGc16tc+GY4sgKpeRZpHb6&#10;BvIt7rXooz4JiTikknP2zMC3mIxzYeP5ULq2aJ3cJFYwOlanHHU8FDPYJjeRmTk6lqcc/8w4euSs&#10;YOPobJQFfypA82PM3Nsfuu97Tu3HbtUNQ11Bs0cmeOhXJDh+q3AedyzER+ZxJ3B7cM/jAx5SQ1tT&#10;GG6UbMD/OvU/2SNVUUtJiztW0/Bzy7ygRH+zSOIv1XSaljIL09nFBAV/rFkda+zWXAOOF4mK1eVr&#10;so/6cJUezCs+B8uUFVXMcsxdUx79QbiO/e7jg8LFcpnNcBEdi3f22fEUPAGc+PbSvTLvBlJG5PM9&#10;HPaRzd9xs7dNnhaW2whSZeImiHtcB+hxiTP1hwcnvRLHcrZ6exYXvwEAAP//AwBQSwMEFAAGAAgA&#10;AAAhAP8edJXhAAAACwEAAA8AAABkcnMvZG93bnJldi54bWxMj8FOg0AQhu8mvsNmTLw07QI1lSJL&#10;09R48GCqtQ+wsFMgsrOEXSi+veNJbzOZL/98f76bbScmHHzrSEG8ikAgVc60VCs4f74sUxA+aDK6&#10;c4QKvtHDrri9yXVm3JU+cDqFWnAI+UwraELoMyl91aDVfuV6JL5d3GB14HWopRn0lcNtJ5Mo2kir&#10;W+IPje7x0GD1dRqtgkM4Tovnstx3Zly8++3bq49dr9T93bx/AhFwDn8w/OqzOhTsVLqRjBedgiTd&#10;JowqWMZxsgbByCZdP4IoeXhIQRa5/N+h+AEAAP//AwBQSwECLQAUAAYACAAAACEAtoM4kv4AAADh&#10;AQAAEwAAAAAAAAAAAAAAAAAAAAAAW0NvbnRlbnRfVHlwZXNdLnhtbFBLAQItABQABgAIAAAAIQA4&#10;/SH/1gAAAJQBAAALAAAAAAAAAAAAAAAAAC8BAABfcmVscy8ucmVsc1BLAQItABQABgAIAAAAIQCt&#10;cCpRggIAAF4FAAAOAAAAAAAAAAAAAAAAAC4CAABkcnMvZTJvRG9jLnhtbFBLAQItABQABgAIAAAA&#10;IQD/HnSV4QAAAAsBAAAPAAAAAAAAAAAAAAAAANwEAABkcnMvZG93bnJldi54bWxQSwUGAAAAAAQA&#10;BADzAAAA6gUAAAAA&#10;" fillcolor="white [3201]" strokecolor="white [3212]" strokeweight="2pt">
                <v:textbox>
                  <w:txbxContent>
                    <w:p w14:paraId="16273CA8" w14:textId="5E8F47CE" w:rsidR="00935763" w:rsidRDefault="007C31BE" w:rsidP="00935763">
                      <w:pPr>
                        <w:spacing w:line="180" w:lineRule="auto"/>
                        <w:jc w:val="center"/>
                        <w:rPr>
                          <w:rFonts w:ascii="IranNastaliq" w:hAnsi="IranNastaliq" w:cs="IranNastaliq"/>
                          <w:color w:val="0070C0"/>
                          <w:sz w:val="40"/>
                          <w:szCs w:val="40"/>
                          <w:rtl/>
                        </w:rPr>
                      </w:pPr>
                      <w:r w:rsidRPr="00935763">
                        <w:rPr>
                          <w:rFonts w:ascii="IranNastaliq" w:hAnsi="IranNastaliq" w:cs="IranNastaliq"/>
                          <w:color w:val="0070C0"/>
                          <w:sz w:val="40"/>
                          <w:szCs w:val="40"/>
                          <w:rtl/>
                        </w:rPr>
                        <w:t xml:space="preserve">فرم </w:t>
                      </w:r>
                      <w:r w:rsidR="00490EEE"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>ارز</w:t>
                      </w:r>
                      <w:r w:rsidR="000C3DCC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>ش</w:t>
                      </w:r>
                      <w:r w:rsidR="00490EEE"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 xml:space="preserve">یابی   اساتید </w:t>
                      </w:r>
                    </w:p>
                    <w:p w14:paraId="2A4622A5" w14:textId="49DBF3DD" w:rsidR="007C31BE" w:rsidRPr="00935763" w:rsidRDefault="00490EEE" w:rsidP="00935763">
                      <w:pPr>
                        <w:spacing w:line="180" w:lineRule="auto"/>
                        <w:jc w:val="center"/>
                        <w:rPr>
                          <w:rFonts w:ascii="IranNastaliq" w:hAnsi="IranNastaliq" w:cs="IranNastaliq"/>
                          <w:color w:val="0070C0"/>
                          <w:sz w:val="40"/>
                          <w:szCs w:val="40"/>
                          <w:rtl/>
                        </w:rPr>
                      </w:pPr>
                      <w:r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 xml:space="preserve">دوره </w:t>
                      </w:r>
                      <w:r w:rsidR="000F42D8"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 xml:space="preserve">   </w:t>
                      </w:r>
                      <w:r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 xml:space="preserve">کارآموزی </w:t>
                      </w:r>
                      <w:r w:rsidR="000F42D8"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 xml:space="preserve">  </w:t>
                      </w:r>
                      <w:r w:rsidRPr="00935763">
                        <w:rPr>
                          <w:rFonts w:ascii="IranNastaliq" w:hAnsi="IranNastaliq" w:cs="IranNastaliq" w:hint="cs"/>
                          <w:color w:val="0070C0"/>
                          <w:sz w:val="40"/>
                          <w:szCs w:val="40"/>
                          <w:rtl/>
                        </w:rPr>
                        <w:t>پزشکی عمومی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E9739A" w14:textId="77777777" w:rsidR="008E6845" w:rsidRDefault="008E6845" w:rsidP="00935763">
      <w:pPr>
        <w:rPr>
          <w:rFonts w:cs="B Nazanin"/>
          <w:b/>
          <w:bCs/>
          <w:sz w:val="14"/>
          <w:szCs w:val="14"/>
        </w:rPr>
      </w:pPr>
    </w:p>
    <w:p w14:paraId="1F7DC7D1" w14:textId="77777777" w:rsidR="008E6845" w:rsidRDefault="008E6845" w:rsidP="00935763">
      <w:pPr>
        <w:rPr>
          <w:rFonts w:cs="B Nazanin"/>
          <w:b/>
          <w:bCs/>
          <w:sz w:val="14"/>
          <w:szCs w:val="14"/>
        </w:rPr>
      </w:pPr>
    </w:p>
    <w:p w14:paraId="15BD728F" w14:textId="222E8390" w:rsidR="007C31BE" w:rsidRPr="00935763" w:rsidRDefault="007C31BE" w:rsidP="00935763">
      <w:pPr>
        <w:rPr>
          <w:rFonts w:cs="B Nazanin"/>
          <w:b/>
          <w:bCs/>
          <w:sz w:val="14"/>
          <w:szCs w:val="14"/>
          <w:rtl/>
        </w:rPr>
      </w:pPr>
    </w:p>
    <w:tbl>
      <w:tblPr>
        <w:tblStyle w:val="GridTable1Light-Accent1"/>
        <w:tblpPr w:leftFromText="180" w:rightFromText="180" w:vertAnchor="text" w:tblpXSpec="center" w:tblpY="1"/>
        <w:bidiVisual/>
        <w:tblW w:w="5124" w:type="pct"/>
        <w:tblBorders>
          <w:top w:val="single" w:sz="8" w:space="0" w:color="3C4690"/>
          <w:left w:val="single" w:sz="8" w:space="0" w:color="3C4690"/>
          <w:bottom w:val="single" w:sz="8" w:space="0" w:color="3C4690"/>
          <w:right w:val="single" w:sz="8" w:space="0" w:color="3C4690"/>
          <w:insideH w:val="single" w:sz="8" w:space="0" w:color="3C4690"/>
          <w:insideV w:val="single" w:sz="8" w:space="0" w:color="3C4690"/>
        </w:tblBorders>
        <w:tblLook w:val="0000" w:firstRow="0" w:lastRow="0" w:firstColumn="0" w:lastColumn="0" w:noHBand="0" w:noVBand="0"/>
      </w:tblPr>
      <w:tblGrid>
        <w:gridCol w:w="647"/>
        <w:gridCol w:w="1755"/>
        <w:gridCol w:w="4381"/>
        <w:gridCol w:w="632"/>
        <w:gridCol w:w="622"/>
        <w:gridCol w:w="784"/>
        <w:gridCol w:w="555"/>
        <w:gridCol w:w="626"/>
      </w:tblGrid>
      <w:tr w:rsidR="009507A6" w:rsidRPr="00E3368B" w14:paraId="59712429" w14:textId="77777777" w:rsidTr="00E3368B">
        <w:trPr>
          <w:trHeight w:val="1259"/>
          <w:tblHeader/>
        </w:trPr>
        <w:tc>
          <w:tcPr>
            <w:tcW w:w="5000" w:type="pct"/>
            <w:gridSpan w:val="8"/>
          </w:tcPr>
          <w:p w14:paraId="34516EB5" w14:textId="77777777" w:rsidR="009507A6" w:rsidRPr="00E3368B" w:rsidRDefault="000F42D8" w:rsidP="004767E1">
            <w:pPr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دانشجوی گرامی</w:t>
            </w:r>
          </w:p>
          <w:p w14:paraId="1B85072E" w14:textId="7B1C1DA6" w:rsidR="000F42D8" w:rsidRPr="00E3368B" w:rsidRDefault="00935763" w:rsidP="00D23FE7">
            <w:pPr>
              <w:jc w:val="both"/>
              <w:rPr>
                <w:rFonts w:asciiTheme="minorHAnsi" w:hAnsiTheme="minorHAnsi" w:cs="B Mitra"/>
                <w:sz w:val="20"/>
                <w:szCs w:val="20"/>
              </w:rPr>
            </w:pPr>
            <w:r w:rsidRPr="00E3368B">
              <w:rPr>
                <w:rFonts w:asciiTheme="minorHAnsi" w:hAnsiTheme="minorHAnsi" w:cs="B Mitra"/>
                <w:sz w:val="20"/>
                <w:szCs w:val="20"/>
              </w:rPr>
              <w:t xml:space="preserve">   </w:t>
            </w:r>
            <w:r w:rsidR="00497473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ارزشیابی عملکرد آموزشی اساتید یکی از مهمترین راه‌های بهبود و ارتقاء کیفیت آموزش پزشکی می‌باشد. این فرم با هدف ارز</w:t>
            </w:r>
            <w:r w:rsidR="000C3DCC">
              <w:rPr>
                <w:rFonts w:asciiTheme="minorHAnsi" w:hAnsiTheme="minorHAnsi" w:cs="B Mitra" w:hint="cs"/>
                <w:sz w:val="20"/>
                <w:szCs w:val="20"/>
                <w:rtl/>
              </w:rPr>
              <w:t>ش</w:t>
            </w:r>
            <w:r w:rsidR="00497473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یابی کیفیت تدریس اساتید در دوره کارآموزی بالینی طراحی شده است و </w:t>
            </w:r>
            <w:r w:rsidR="00D23FE7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ارائه پاسخ دقیق و صادقانه شما به سؤالات این فرم نقشی اساسی در ارزشیابی دقیق عملکرد آموزشی اساتید</w:t>
            </w:r>
            <w:r w:rsidR="000C3DCC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</w:t>
            </w:r>
            <w:r w:rsidR="00D23FE7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و بالا بردن سطح کیفی آموزش‌های این دوره خواهد داشت.</w:t>
            </w:r>
          </w:p>
        </w:tc>
      </w:tr>
      <w:tr w:rsidR="000F42D8" w:rsidRPr="00E3368B" w14:paraId="23B2DCFF" w14:textId="77777777" w:rsidTr="00E3368B">
        <w:trPr>
          <w:trHeight w:val="540"/>
          <w:tblHeader/>
        </w:trPr>
        <w:tc>
          <w:tcPr>
            <w:tcW w:w="5000" w:type="pct"/>
            <w:gridSpan w:val="8"/>
            <w:vAlign w:val="center"/>
          </w:tcPr>
          <w:p w14:paraId="3E2B71A0" w14:textId="41497EE7" w:rsidR="000F42D8" w:rsidRPr="00E3368B" w:rsidRDefault="000F42D8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>دانشکده :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  <w:t xml:space="preserve">    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  <w:t xml:space="preserve">    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>گروه آموزشی :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  <w:t xml:space="preserve">          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  <w:t xml:space="preserve"> 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نام </w:t>
            </w:r>
            <w:r w:rsidR="000C3DCC">
              <w:rPr>
                <w:rFonts w:cs="B Mitra" w:hint="cs"/>
                <w:b/>
                <w:bCs/>
                <w:sz w:val="20"/>
                <w:szCs w:val="20"/>
                <w:rtl/>
              </w:rPr>
              <w:t>مدرس/مدرسین: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ab/>
              <w:t xml:space="preserve">     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 xml:space="preserve"> </w:t>
            </w:r>
            <w:r w:rsidRPr="00E3368B">
              <w:rPr>
                <w:rFonts w:cs="B Mitra" w:hint="cs"/>
                <w:b/>
                <w:bCs/>
                <w:sz w:val="20"/>
                <w:szCs w:val="20"/>
                <w:rtl/>
              </w:rPr>
              <w:t xml:space="preserve">        نيمسال</w:t>
            </w:r>
            <w:r w:rsidRPr="00E3368B">
              <w:rPr>
                <w:rFonts w:cs="B Mitra"/>
                <w:b/>
                <w:bCs/>
                <w:sz w:val="20"/>
                <w:szCs w:val="20"/>
              </w:rPr>
              <w:t>:</w:t>
            </w:r>
          </w:p>
        </w:tc>
      </w:tr>
      <w:tr w:rsidR="00935763" w:rsidRPr="00E3368B" w14:paraId="68E1C3A1" w14:textId="77777777" w:rsidTr="00E3368B">
        <w:trPr>
          <w:trHeight w:val="265"/>
          <w:tblHeader/>
        </w:trPr>
        <w:tc>
          <w:tcPr>
            <w:tcW w:w="325" w:type="pct"/>
          </w:tcPr>
          <w:p w14:paraId="5771611A" w14:textId="0F85C602" w:rsidR="00935763" w:rsidRPr="00E3368B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ردیف</w:t>
            </w:r>
          </w:p>
        </w:tc>
        <w:tc>
          <w:tcPr>
            <w:tcW w:w="879" w:type="pct"/>
          </w:tcPr>
          <w:p w14:paraId="33A70235" w14:textId="64E8986F" w:rsidR="00935763" w:rsidRPr="00E3368B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موضوع</w:t>
            </w:r>
          </w:p>
        </w:tc>
        <w:tc>
          <w:tcPr>
            <w:tcW w:w="2191" w:type="pct"/>
          </w:tcPr>
          <w:p w14:paraId="290C7AFB" w14:textId="56DDB2A6" w:rsidR="00935763" w:rsidRPr="00E3368B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معیار مورد بررسی</w:t>
            </w:r>
          </w:p>
        </w:tc>
        <w:tc>
          <w:tcPr>
            <w:tcW w:w="317" w:type="pct"/>
            <w:vAlign w:val="center"/>
          </w:tcPr>
          <w:p w14:paraId="5ED6ACD9" w14:textId="12688920" w:rsidR="00935763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همیشه</w:t>
            </w:r>
          </w:p>
        </w:tc>
        <w:tc>
          <w:tcPr>
            <w:tcW w:w="312" w:type="pct"/>
            <w:vAlign w:val="center"/>
          </w:tcPr>
          <w:p w14:paraId="6CB1ED7A" w14:textId="60257AA2" w:rsidR="00935763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اغلب</w:t>
            </w:r>
          </w:p>
        </w:tc>
        <w:tc>
          <w:tcPr>
            <w:tcW w:w="393" w:type="pct"/>
            <w:vAlign w:val="center"/>
          </w:tcPr>
          <w:p w14:paraId="00F049B3" w14:textId="2DF047C7" w:rsidR="00935763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گاهی اوقات</w:t>
            </w:r>
          </w:p>
        </w:tc>
        <w:tc>
          <w:tcPr>
            <w:tcW w:w="269" w:type="pct"/>
            <w:vAlign w:val="center"/>
          </w:tcPr>
          <w:p w14:paraId="1D480C8E" w14:textId="3C27BC4D" w:rsidR="00935763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به ندرت</w:t>
            </w:r>
          </w:p>
        </w:tc>
        <w:tc>
          <w:tcPr>
            <w:tcW w:w="314" w:type="pct"/>
            <w:vAlign w:val="center"/>
          </w:tcPr>
          <w:p w14:paraId="20F4C2CC" w14:textId="689B7A81" w:rsidR="00935763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هرگز</w:t>
            </w:r>
          </w:p>
        </w:tc>
      </w:tr>
      <w:tr w:rsidR="00935763" w:rsidRPr="00E3368B" w14:paraId="3D120F7B" w14:textId="77777777" w:rsidTr="00E3368B">
        <w:trPr>
          <w:trHeight w:val="344"/>
        </w:trPr>
        <w:tc>
          <w:tcPr>
            <w:tcW w:w="325" w:type="pct"/>
            <w:vAlign w:val="center"/>
          </w:tcPr>
          <w:p w14:paraId="4E3A39E4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 w:val="restart"/>
            <w:vAlign w:val="center"/>
          </w:tcPr>
          <w:p w14:paraId="2ACBB8D8" w14:textId="26640A8C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شئون مدرسی، نظم و اخلاق حرفه‌ای</w:t>
            </w:r>
          </w:p>
        </w:tc>
        <w:tc>
          <w:tcPr>
            <w:tcW w:w="2191" w:type="pct"/>
            <w:vAlign w:val="center"/>
          </w:tcPr>
          <w:p w14:paraId="647F0837" w14:textId="39D8F183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حفظ آراستگی ظاهری(پوشش مرتب و...) و رعایت شئون استادی</w:t>
            </w:r>
          </w:p>
        </w:tc>
        <w:tc>
          <w:tcPr>
            <w:tcW w:w="317" w:type="pct"/>
          </w:tcPr>
          <w:p w14:paraId="786B065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3CDF01B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52516F52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19286C37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3ECC4223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42389596" w14:textId="77777777" w:rsidTr="00E3368B">
        <w:trPr>
          <w:trHeight w:val="264"/>
        </w:trPr>
        <w:tc>
          <w:tcPr>
            <w:tcW w:w="325" w:type="pct"/>
            <w:vAlign w:val="center"/>
          </w:tcPr>
          <w:p w14:paraId="515BF4AB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4FC62F91" w14:textId="77777777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011BB9A7" w14:textId="514AFFFB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ارتباط مناسب و محترمانه با دانشجویان، پرسنل و بیماران</w:t>
            </w:r>
          </w:p>
        </w:tc>
        <w:tc>
          <w:tcPr>
            <w:tcW w:w="317" w:type="pct"/>
          </w:tcPr>
          <w:p w14:paraId="1FADE555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D43A10E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56867DC0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009300F3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229827B8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697A1C99" w14:textId="77777777" w:rsidTr="00E3368B">
        <w:trPr>
          <w:trHeight w:val="367"/>
        </w:trPr>
        <w:tc>
          <w:tcPr>
            <w:tcW w:w="325" w:type="pct"/>
            <w:vAlign w:val="center"/>
          </w:tcPr>
          <w:p w14:paraId="78BF64FF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61927EB3" w14:textId="77777777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4C1380CD" w14:textId="173F1EFB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رعایت انصاف و عدالت در برخورد با دانشجویان و بیماران</w:t>
            </w:r>
          </w:p>
        </w:tc>
        <w:tc>
          <w:tcPr>
            <w:tcW w:w="317" w:type="pct"/>
          </w:tcPr>
          <w:p w14:paraId="23412845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15B292D8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7EB82FA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B08E292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1EE8F134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0C3DCC" w:rsidRPr="00E3368B" w14:paraId="1A689FD1" w14:textId="77777777" w:rsidTr="00E3368B">
        <w:trPr>
          <w:trHeight w:val="367"/>
        </w:trPr>
        <w:tc>
          <w:tcPr>
            <w:tcW w:w="325" w:type="pct"/>
            <w:vAlign w:val="center"/>
          </w:tcPr>
          <w:p w14:paraId="29071AF0" w14:textId="77777777" w:rsidR="000C3DCC" w:rsidRPr="00E3368B" w:rsidRDefault="000C3DCC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10A12210" w14:textId="77777777" w:rsidR="000C3DCC" w:rsidRPr="00E3368B" w:rsidRDefault="000C3DCC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10A46E1F" w14:textId="3F7AA16A" w:rsidR="000C3DCC" w:rsidRPr="00E3368B" w:rsidRDefault="000C3DCC" w:rsidP="00E3368B">
            <w:pPr>
              <w:spacing w:line="204" w:lineRule="auto"/>
              <w:jc w:val="both"/>
              <w:rPr>
                <w:rFonts w:asciiTheme="minorHAnsi" w:hAnsiTheme="minorHAnsi" w:cs="B Mitra" w:hint="cs"/>
                <w:sz w:val="20"/>
                <w:szCs w:val="20"/>
                <w:rtl/>
              </w:rPr>
            </w:pPr>
            <w:r>
              <w:rPr>
                <w:rFonts w:asciiTheme="minorHAnsi" w:hAnsiTheme="minorHAnsi" w:cs="B Mitra" w:hint="cs"/>
                <w:sz w:val="20"/>
                <w:szCs w:val="20"/>
                <w:rtl/>
              </w:rPr>
              <w:t>رعایت حقوق بیمار در برخوردهای بالینی در بخش‌ها و درمانگاه‌ها</w:t>
            </w:r>
          </w:p>
        </w:tc>
        <w:tc>
          <w:tcPr>
            <w:tcW w:w="317" w:type="pct"/>
          </w:tcPr>
          <w:p w14:paraId="0F21587B" w14:textId="77777777" w:rsidR="000C3DCC" w:rsidRPr="00EE2FA6" w:rsidRDefault="000C3DCC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0D4C2986" w14:textId="77777777" w:rsidR="000C3DCC" w:rsidRPr="00EE2FA6" w:rsidRDefault="000C3DCC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3DE1AE0E" w14:textId="77777777" w:rsidR="000C3DCC" w:rsidRPr="00EE2FA6" w:rsidRDefault="000C3DCC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15DF27A7" w14:textId="77777777" w:rsidR="000C3DCC" w:rsidRPr="00EE2FA6" w:rsidRDefault="000C3DCC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2D00FFF8" w14:textId="77777777" w:rsidR="000C3DCC" w:rsidRPr="00EE2FA6" w:rsidRDefault="000C3DCC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5EC9FB2A" w14:textId="77777777" w:rsidTr="00E3368B">
        <w:trPr>
          <w:trHeight w:val="260"/>
        </w:trPr>
        <w:tc>
          <w:tcPr>
            <w:tcW w:w="325" w:type="pct"/>
            <w:vAlign w:val="center"/>
          </w:tcPr>
          <w:p w14:paraId="2A033386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57DC61E3" w14:textId="52CA1ECD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3CA422DF" w14:textId="00AA597A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حضور به موقع</w:t>
            </w:r>
            <w:r w:rsidR="002678DB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و</w:t>
            </w:r>
            <w:r w:rsidR="000C3DCC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</w:t>
            </w:r>
            <w:r w:rsidR="002678DB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منظم</w:t>
            </w: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در محیط آموزش بالینی</w:t>
            </w:r>
            <w:r w:rsidR="002678DB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(گزارش صبحگاهی، راند، درمانگاه و...</w:t>
            </w:r>
            <w:r w:rsidR="007849EA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)</w:t>
            </w:r>
          </w:p>
        </w:tc>
        <w:tc>
          <w:tcPr>
            <w:tcW w:w="317" w:type="pct"/>
          </w:tcPr>
          <w:p w14:paraId="7FDAA3F1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01D05A14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311C58C1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2785B364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4F3FD48D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0C0BDF6F" w14:textId="77777777" w:rsidTr="00E3368B">
        <w:trPr>
          <w:trHeight w:val="338"/>
        </w:trPr>
        <w:tc>
          <w:tcPr>
            <w:tcW w:w="325" w:type="pct"/>
            <w:vAlign w:val="center"/>
          </w:tcPr>
          <w:p w14:paraId="7F83EEB0" w14:textId="77777777" w:rsidR="009E71A9" w:rsidRPr="00E3368B" w:rsidRDefault="009E71A9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0368C1C3" w14:textId="77777777" w:rsidR="009E71A9" w:rsidRPr="00E3368B" w:rsidRDefault="009E71A9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64DE1800" w14:textId="5439E5B9" w:rsidR="009E71A9" w:rsidRPr="00E3368B" w:rsidRDefault="009E71A9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رعایت ضوابط و مقررات محیط کارآموزی</w:t>
            </w:r>
          </w:p>
        </w:tc>
        <w:tc>
          <w:tcPr>
            <w:tcW w:w="317" w:type="pct"/>
          </w:tcPr>
          <w:p w14:paraId="374BA0C0" w14:textId="77777777" w:rsidR="009E71A9" w:rsidRPr="00EE2FA6" w:rsidRDefault="009E71A9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B62BD0A" w14:textId="77777777" w:rsidR="009E71A9" w:rsidRPr="00EE2FA6" w:rsidRDefault="009E71A9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45FB19ED" w14:textId="77777777" w:rsidR="009E71A9" w:rsidRPr="00EE2FA6" w:rsidRDefault="009E71A9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4D1E6526" w14:textId="77777777" w:rsidR="009E71A9" w:rsidRPr="00EE2FA6" w:rsidRDefault="009E71A9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221B4AA8" w14:textId="77777777" w:rsidR="009E71A9" w:rsidRPr="00EE2FA6" w:rsidRDefault="009E71A9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3B6F1F15" w14:textId="77777777" w:rsidTr="00E3368B">
        <w:trPr>
          <w:trHeight w:val="400"/>
        </w:trPr>
        <w:tc>
          <w:tcPr>
            <w:tcW w:w="325" w:type="pct"/>
            <w:vAlign w:val="center"/>
          </w:tcPr>
          <w:p w14:paraId="6F3BD6C4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65AB0414" w14:textId="77777777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6CC85C3D" w14:textId="06FB4495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استفاده بهینه و مؤثر از تمام وقت کارآموزی مطابق با طرح درس</w:t>
            </w:r>
          </w:p>
        </w:tc>
        <w:tc>
          <w:tcPr>
            <w:tcW w:w="317" w:type="pct"/>
          </w:tcPr>
          <w:p w14:paraId="5D877C5B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31BA93FD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5DCC1E1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AAB0F4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0F75F61B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4DFDBB29" w14:textId="77777777" w:rsidTr="00E3368B">
        <w:trPr>
          <w:trHeight w:val="540"/>
        </w:trPr>
        <w:tc>
          <w:tcPr>
            <w:tcW w:w="325" w:type="pct"/>
            <w:vAlign w:val="center"/>
          </w:tcPr>
          <w:p w14:paraId="034124BC" w14:textId="77777777" w:rsidR="00A4210E" w:rsidRPr="00E3368B" w:rsidRDefault="00A4210E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  <w:vAlign w:val="center"/>
          </w:tcPr>
          <w:p w14:paraId="752AF0EC" w14:textId="77777777" w:rsidR="00A4210E" w:rsidRPr="00E3368B" w:rsidRDefault="00A4210E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0B698986" w14:textId="742F849B" w:rsidR="00A4210E" w:rsidRPr="00E3368B" w:rsidRDefault="00A4210E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دسترسی به استاد در مواقع مورد نیاز و از قبل تعیین شده</w:t>
            </w:r>
            <w:r w:rsidR="009E71A9"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(امکان ارتباط حضوری و غیر حضوری)</w:t>
            </w:r>
          </w:p>
        </w:tc>
        <w:tc>
          <w:tcPr>
            <w:tcW w:w="317" w:type="pct"/>
          </w:tcPr>
          <w:p w14:paraId="6ACD8091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8CA1EED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2D116BCD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10615B10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01EF2226" w14:textId="77777777" w:rsidR="00A4210E" w:rsidRPr="00EE2FA6" w:rsidRDefault="00A4210E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E3368B" w:rsidRPr="00E3368B" w14:paraId="13F55CF2" w14:textId="77777777" w:rsidTr="00E3368B">
        <w:trPr>
          <w:trHeight w:val="540"/>
        </w:trPr>
        <w:tc>
          <w:tcPr>
            <w:tcW w:w="325" w:type="pct"/>
            <w:vAlign w:val="center"/>
          </w:tcPr>
          <w:p w14:paraId="78E3C371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 w:val="restart"/>
            <w:vAlign w:val="center"/>
          </w:tcPr>
          <w:p w14:paraId="54CDCEDE" w14:textId="154AC21C" w:rsidR="007849EA" w:rsidRPr="00E3368B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توانایی حرفه‌ای، علمی و آموزشی</w:t>
            </w:r>
          </w:p>
        </w:tc>
        <w:tc>
          <w:tcPr>
            <w:tcW w:w="2191" w:type="pct"/>
            <w:vAlign w:val="center"/>
          </w:tcPr>
          <w:p w14:paraId="76860E8F" w14:textId="75344B4E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ارائه طرح دوره در ابتدای </w:t>
            </w:r>
            <w:r w:rsidR="000C3DCC">
              <w:rPr>
                <w:rFonts w:asciiTheme="minorHAnsi" w:hAnsiTheme="minorHAnsi" w:cs="B Mitra" w:hint="cs"/>
                <w:sz w:val="20"/>
                <w:szCs w:val="20"/>
                <w:rtl/>
              </w:rPr>
              <w:t>دوره آموزشی</w:t>
            </w: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(اهداف، انتظارات، جدول زمانی</w:t>
            </w:r>
            <w:r w:rsidR="0078756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ارائه درس،</w:t>
            </w: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</w:t>
            </w:r>
            <w:r w:rsidR="0078756B">
              <w:rPr>
                <w:rFonts w:asciiTheme="minorHAnsi" w:hAnsiTheme="minorHAnsi" w:cs="B Mitra" w:hint="cs"/>
                <w:sz w:val="20"/>
                <w:szCs w:val="20"/>
                <w:rtl/>
              </w:rPr>
              <w:t>روش تدریس</w:t>
            </w: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 و ارزیابی و..)</w:t>
            </w:r>
          </w:p>
        </w:tc>
        <w:tc>
          <w:tcPr>
            <w:tcW w:w="317" w:type="pct"/>
            <w:vAlign w:val="center"/>
          </w:tcPr>
          <w:p w14:paraId="0FE98414" w14:textId="2A452151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خیلی خوب</w:t>
            </w:r>
          </w:p>
        </w:tc>
        <w:tc>
          <w:tcPr>
            <w:tcW w:w="312" w:type="pct"/>
            <w:vAlign w:val="center"/>
          </w:tcPr>
          <w:p w14:paraId="0C7CBE1F" w14:textId="229D099F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خوب</w:t>
            </w:r>
          </w:p>
        </w:tc>
        <w:tc>
          <w:tcPr>
            <w:tcW w:w="393" w:type="pct"/>
            <w:vAlign w:val="center"/>
          </w:tcPr>
          <w:p w14:paraId="28967059" w14:textId="282CF561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متوسط</w:t>
            </w:r>
          </w:p>
        </w:tc>
        <w:tc>
          <w:tcPr>
            <w:tcW w:w="269" w:type="pct"/>
            <w:vAlign w:val="center"/>
          </w:tcPr>
          <w:p w14:paraId="2E60CBF1" w14:textId="15D597A1" w:rsidR="007849EA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ضعیف</w:t>
            </w:r>
          </w:p>
        </w:tc>
        <w:tc>
          <w:tcPr>
            <w:tcW w:w="314" w:type="pct"/>
            <w:vAlign w:val="center"/>
          </w:tcPr>
          <w:p w14:paraId="527CAC93" w14:textId="6EDA0419" w:rsidR="007849EA" w:rsidRPr="00EE2FA6" w:rsidRDefault="00935763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خیلی ضعیف</w:t>
            </w:r>
          </w:p>
        </w:tc>
      </w:tr>
      <w:tr w:rsidR="00E3368B" w:rsidRPr="00E3368B" w14:paraId="5618AEE3" w14:textId="77777777" w:rsidTr="0078756B">
        <w:trPr>
          <w:trHeight w:val="458"/>
        </w:trPr>
        <w:tc>
          <w:tcPr>
            <w:tcW w:w="325" w:type="pct"/>
            <w:vAlign w:val="center"/>
          </w:tcPr>
          <w:p w14:paraId="0983640C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10A1E599" w14:textId="77777777" w:rsidR="007849EA" w:rsidRPr="00E3368B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2DF1CBC4" w14:textId="41AAB28A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برخورداری از دانش تئوری و بالینی کافی در ارتباط با واحد کارآموزی مربوطه</w:t>
            </w:r>
          </w:p>
        </w:tc>
        <w:tc>
          <w:tcPr>
            <w:tcW w:w="317" w:type="pct"/>
          </w:tcPr>
          <w:p w14:paraId="3022E5FC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45DDCED6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6954BCDC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2DE2AF2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50227CC0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E3368B" w:rsidRPr="00E3368B" w14:paraId="4A6FC55C" w14:textId="77777777" w:rsidTr="00E3368B">
        <w:trPr>
          <w:trHeight w:val="273"/>
        </w:trPr>
        <w:tc>
          <w:tcPr>
            <w:tcW w:w="325" w:type="pct"/>
            <w:vAlign w:val="center"/>
          </w:tcPr>
          <w:p w14:paraId="4B047A0C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05CAFF3F" w14:textId="77777777" w:rsidR="007849EA" w:rsidRPr="00E3368B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57AEC20B" w14:textId="4C902C6D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آمادگی کافی برای ارائه موضوعات و مباحث بالینی، رعایت پیوستگی و انسجام مطالب</w:t>
            </w:r>
          </w:p>
        </w:tc>
        <w:tc>
          <w:tcPr>
            <w:tcW w:w="317" w:type="pct"/>
          </w:tcPr>
          <w:p w14:paraId="6656F5A3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311A5FA8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5BD48A05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03BFC16E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6E6C43BE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E3368B" w:rsidRPr="00E3368B" w14:paraId="2C1056A0" w14:textId="77777777" w:rsidTr="00E3368B">
        <w:trPr>
          <w:trHeight w:val="351"/>
        </w:trPr>
        <w:tc>
          <w:tcPr>
            <w:tcW w:w="325" w:type="pct"/>
            <w:vAlign w:val="center"/>
          </w:tcPr>
          <w:p w14:paraId="53926BA8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3338EFB0" w14:textId="77777777" w:rsidR="007849EA" w:rsidRPr="00E3368B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2A4FFCBE" w14:textId="35F91AA6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شناسایی و استفاده هدفمند از فرصت‌های بالینی  موجود برای آموزش بالینی</w:t>
            </w:r>
          </w:p>
        </w:tc>
        <w:tc>
          <w:tcPr>
            <w:tcW w:w="317" w:type="pct"/>
          </w:tcPr>
          <w:p w14:paraId="599FDBA4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4B9FB84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4DF2E818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ABEC532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039FFF43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E3368B" w:rsidRPr="00E3368B" w14:paraId="16C6E3A4" w14:textId="77777777" w:rsidTr="00E3368B">
        <w:trPr>
          <w:trHeight w:val="258"/>
        </w:trPr>
        <w:tc>
          <w:tcPr>
            <w:tcW w:w="325" w:type="pct"/>
            <w:vAlign w:val="center"/>
          </w:tcPr>
          <w:p w14:paraId="2D901212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0B121AE1" w14:textId="77777777" w:rsidR="007849EA" w:rsidRPr="00E3368B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509DD126" w14:textId="302CB303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ادغام مناسب مطالب تئوری و عملی و به کارگیری آن درآموزش بالینی</w:t>
            </w:r>
          </w:p>
        </w:tc>
        <w:tc>
          <w:tcPr>
            <w:tcW w:w="317" w:type="pct"/>
          </w:tcPr>
          <w:p w14:paraId="516D8D79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72D93FA8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136C1508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346F9745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380AF0DB" w14:textId="77777777" w:rsidR="007849EA" w:rsidRPr="00EE2FA6" w:rsidRDefault="007849EA" w:rsidP="00D25FCE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E3368B" w:rsidRPr="00E3368B" w14:paraId="2B49C7BC" w14:textId="77777777" w:rsidTr="00E3368B">
        <w:trPr>
          <w:trHeight w:val="540"/>
        </w:trPr>
        <w:tc>
          <w:tcPr>
            <w:tcW w:w="325" w:type="pct"/>
            <w:vAlign w:val="center"/>
          </w:tcPr>
          <w:p w14:paraId="6F300C03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2149C062" w14:textId="77777777" w:rsidR="007849EA" w:rsidRPr="00E3368B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25663BA8" w14:textId="00B40979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تعیین مهارتهای بالینی، نحوه صحیح اجرای آن و ارزیابی دقیق آن در طور دوره کارآموزی</w:t>
            </w:r>
          </w:p>
        </w:tc>
        <w:tc>
          <w:tcPr>
            <w:tcW w:w="317" w:type="pct"/>
          </w:tcPr>
          <w:p w14:paraId="5E0B5D84" w14:textId="77777777" w:rsidR="007849EA" w:rsidRPr="00EE2FA6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750F87B6" w14:textId="77777777" w:rsidR="007849EA" w:rsidRPr="00EE2FA6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6FD64D7F" w14:textId="77777777" w:rsidR="007849EA" w:rsidRPr="00EE2FA6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0B67EF0F" w14:textId="77777777" w:rsidR="007849EA" w:rsidRPr="00EE2FA6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2D4AD7E9" w14:textId="77777777" w:rsidR="007849EA" w:rsidRPr="00EE2FA6" w:rsidRDefault="007849EA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25D3304B" w14:textId="77777777" w:rsidTr="00121B1D">
        <w:trPr>
          <w:trHeight w:val="540"/>
        </w:trPr>
        <w:tc>
          <w:tcPr>
            <w:tcW w:w="325" w:type="pct"/>
            <w:vAlign w:val="center"/>
          </w:tcPr>
          <w:p w14:paraId="6D0005B1" w14:textId="77777777" w:rsidR="007849EA" w:rsidRPr="00E3368B" w:rsidRDefault="007849EA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 w:val="restart"/>
            <w:vAlign w:val="center"/>
          </w:tcPr>
          <w:p w14:paraId="34E74BAA" w14:textId="29FDE636" w:rsidR="007849EA" w:rsidRPr="00E3368B" w:rsidRDefault="007849EA" w:rsidP="00121B1D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b/>
                <w:bCs/>
                <w:sz w:val="20"/>
                <w:szCs w:val="20"/>
                <w:rtl/>
              </w:rPr>
              <w:t>روش تدریس و ارزیابی</w:t>
            </w:r>
          </w:p>
        </w:tc>
        <w:tc>
          <w:tcPr>
            <w:tcW w:w="2191" w:type="pct"/>
            <w:vAlign w:val="center"/>
          </w:tcPr>
          <w:p w14:paraId="284E960C" w14:textId="75C64730" w:rsidR="007849EA" w:rsidRPr="00E3368B" w:rsidRDefault="007849EA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استفاده از منابع علمی جدید و مبتنی بر شواهد علمی در آموزش موضوعات بالینی </w:t>
            </w:r>
          </w:p>
        </w:tc>
        <w:tc>
          <w:tcPr>
            <w:tcW w:w="317" w:type="pct"/>
            <w:vAlign w:val="center"/>
          </w:tcPr>
          <w:p w14:paraId="69DF034D" w14:textId="7C4A46EF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همیشه</w:t>
            </w:r>
          </w:p>
        </w:tc>
        <w:tc>
          <w:tcPr>
            <w:tcW w:w="312" w:type="pct"/>
            <w:vAlign w:val="center"/>
          </w:tcPr>
          <w:p w14:paraId="2B8EA2FA" w14:textId="489037E9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اغلب</w:t>
            </w:r>
          </w:p>
        </w:tc>
        <w:tc>
          <w:tcPr>
            <w:tcW w:w="393" w:type="pct"/>
            <w:vAlign w:val="center"/>
          </w:tcPr>
          <w:p w14:paraId="1A0F09EB" w14:textId="5FBDB90A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گاهی اوقات</w:t>
            </w:r>
          </w:p>
        </w:tc>
        <w:tc>
          <w:tcPr>
            <w:tcW w:w="269" w:type="pct"/>
            <w:vAlign w:val="center"/>
          </w:tcPr>
          <w:p w14:paraId="4DFC3F95" w14:textId="0C7094D8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به ندرت</w:t>
            </w:r>
          </w:p>
        </w:tc>
        <w:tc>
          <w:tcPr>
            <w:tcW w:w="314" w:type="pct"/>
            <w:vAlign w:val="center"/>
          </w:tcPr>
          <w:p w14:paraId="61200E58" w14:textId="560ADEA3" w:rsidR="007849EA" w:rsidRPr="00EE2FA6" w:rsidRDefault="007849EA" w:rsidP="00935763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  <w:r w:rsidRPr="00EE2FA6">
              <w:rPr>
                <w:rFonts w:asciiTheme="minorHAnsi" w:hAnsiTheme="minorHAnsi" w:cs="B Mitra" w:hint="cs"/>
                <w:b/>
                <w:bCs/>
                <w:sz w:val="16"/>
                <w:szCs w:val="16"/>
                <w:rtl/>
              </w:rPr>
              <w:t>هرگز</w:t>
            </w:r>
          </w:p>
        </w:tc>
      </w:tr>
      <w:tr w:rsidR="00935763" w:rsidRPr="00E3368B" w14:paraId="57F255A8" w14:textId="77777777" w:rsidTr="0078756B">
        <w:trPr>
          <w:trHeight w:val="314"/>
        </w:trPr>
        <w:tc>
          <w:tcPr>
            <w:tcW w:w="325" w:type="pct"/>
            <w:vAlign w:val="center"/>
          </w:tcPr>
          <w:p w14:paraId="2558799A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4E3DD36C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34E4C534" w14:textId="7239E499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 xml:space="preserve">استفاده مطلوب از مثالهای مفهومی، عینی و کاربردی </w:t>
            </w:r>
          </w:p>
        </w:tc>
        <w:tc>
          <w:tcPr>
            <w:tcW w:w="317" w:type="pct"/>
          </w:tcPr>
          <w:p w14:paraId="476E361B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A1E77F5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2DECDD27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2ECF143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06F09E37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577F9FE3" w14:textId="77777777" w:rsidTr="00E3368B">
        <w:trPr>
          <w:trHeight w:val="413"/>
        </w:trPr>
        <w:tc>
          <w:tcPr>
            <w:tcW w:w="325" w:type="pct"/>
            <w:vAlign w:val="center"/>
          </w:tcPr>
          <w:p w14:paraId="77CFE1C6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7D155858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36EB2C11" w14:textId="0A043606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استفاده از روشهای نوین آموزشی و پژوهش محور در آموزش دوره کارآموزشی</w:t>
            </w:r>
          </w:p>
        </w:tc>
        <w:tc>
          <w:tcPr>
            <w:tcW w:w="317" w:type="pct"/>
          </w:tcPr>
          <w:p w14:paraId="77066B01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4C43F59B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6632190B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2AF79DC1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786BB805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0D338C87" w14:textId="77777777" w:rsidTr="00E3368B">
        <w:trPr>
          <w:trHeight w:val="405"/>
        </w:trPr>
        <w:tc>
          <w:tcPr>
            <w:tcW w:w="325" w:type="pct"/>
            <w:vAlign w:val="center"/>
          </w:tcPr>
          <w:p w14:paraId="5032A7F1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4261A5B0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371E224F" w14:textId="62A9EA80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مشارکت دادن دانشجویان در موضوعات درسی و ایجاد انگیزه و تشویق دانشجویان جهت طرح سؤال و مطالعه بیشتر</w:t>
            </w:r>
          </w:p>
        </w:tc>
        <w:tc>
          <w:tcPr>
            <w:tcW w:w="317" w:type="pct"/>
          </w:tcPr>
          <w:p w14:paraId="1A171495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027D507B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1C852294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3A8C3B78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30D241D0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61D77473" w14:textId="77777777" w:rsidTr="00E3368B">
        <w:trPr>
          <w:trHeight w:val="540"/>
        </w:trPr>
        <w:tc>
          <w:tcPr>
            <w:tcW w:w="325" w:type="pct"/>
            <w:vAlign w:val="center"/>
          </w:tcPr>
          <w:p w14:paraId="0702D7FD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1324C055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03F331EF" w14:textId="5E8D1492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ارائه بازخورد مناسب و به موقع به دانشجویان درباره علمکردشان در محیط آموزش بالینی</w:t>
            </w:r>
          </w:p>
        </w:tc>
        <w:tc>
          <w:tcPr>
            <w:tcW w:w="317" w:type="pct"/>
          </w:tcPr>
          <w:p w14:paraId="23CF4204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61246306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4BF7D9A3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7E6510BC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06400A4A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7BB70A68" w14:textId="77777777" w:rsidTr="00E3368B">
        <w:trPr>
          <w:trHeight w:val="350"/>
        </w:trPr>
        <w:tc>
          <w:tcPr>
            <w:tcW w:w="325" w:type="pct"/>
            <w:vAlign w:val="center"/>
          </w:tcPr>
          <w:p w14:paraId="66532104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1E267D1B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459A48CE" w14:textId="2169636D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پاسخگویی مناسب به اشکالات و ابهامات دانشجویان در موقعیت‌های بالینی</w:t>
            </w:r>
          </w:p>
        </w:tc>
        <w:tc>
          <w:tcPr>
            <w:tcW w:w="317" w:type="pct"/>
          </w:tcPr>
          <w:p w14:paraId="4AE7D210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3A7297BD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59340506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3BB1AF71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2AA449FC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  <w:tr w:rsidR="00935763" w:rsidRPr="00E3368B" w14:paraId="5804D00B" w14:textId="77777777" w:rsidTr="00E3368B">
        <w:trPr>
          <w:trHeight w:val="398"/>
        </w:trPr>
        <w:tc>
          <w:tcPr>
            <w:tcW w:w="325" w:type="pct"/>
            <w:vAlign w:val="center"/>
          </w:tcPr>
          <w:p w14:paraId="7CD4124A" w14:textId="77777777" w:rsidR="002678DB" w:rsidRPr="00E3368B" w:rsidRDefault="002678DB" w:rsidP="00E3368B">
            <w:pPr>
              <w:pStyle w:val="ListParagraph"/>
              <w:numPr>
                <w:ilvl w:val="0"/>
                <w:numId w:val="1"/>
              </w:numPr>
              <w:ind w:left="397" w:hanging="227"/>
              <w:jc w:val="center"/>
              <w:rPr>
                <w:rFonts w:asciiTheme="minorHAnsi" w:hAnsiTheme="minorHAnsi" w:cs="B Mitra"/>
                <w:sz w:val="20"/>
                <w:szCs w:val="20"/>
                <w:rtl/>
              </w:rPr>
            </w:pPr>
          </w:p>
        </w:tc>
        <w:tc>
          <w:tcPr>
            <w:tcW w:w="879" w:type="pct"/>
            <w:vMerge/>
          </w:tcPr>
          <w:p w14:paraId="6ECEAC06" w14:textId="77777777" w:rsidR="002678DB" w:rsidRPr="00E3368B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91" w:type="pct"/>
            <w:vAlign w:val="center"/>
          </w:tcPr>
          <w:p w14:paraId="09AA47DC" w14:textId="36CB0AA4" w:rsidR="002678DB" w:rsidRPr="00E3368B" w:rsidRDefault="002678DB" w:rsidP="00E3368B">
            <w:pPr>
              <w:spacing w:line="204" w:lineRule="auto"/>
              <w:jc w:val="both"/>
              <w:rPr>
                <w:rFonts w:asciiTheme="minorHAnsi" w:hAnsiTheme="minorHAnsi" w:cs="B Mitra"/>
                <w:sz w:val="20"/>
                <w:szCs w:val="20"/>
                <w:rtl/>
              </w:rPr>
            </w:pPr>
            <w:r w:rsidRPr="00E3368B">
              <w:rPr>
                <w:rFonts w:asciiTheme="minorHAnsi" w:hAnsiTheme="minorHAnsi" w:cs="B Mitra" w:hint="cs"/>
                <w:sz w:val="20"/>
                <w:szCs w:val="20"/>
                <w:rtl/>
              </w:rPr>
              <w:t>ارائه آزادی عمل به دانشجویان در انجام مهارتهای بالینی بر اساس توانمندی آنان</w:t>
            </w:r>
          </w:p>
        </w:tc>
        <w:tc>
          <w:tcPr>
            <w:tcW w:w="317" w:type="pct"/>
          </w:tcPr>
          <w:p w14:paraId="64938921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2" w:type="pct"/>
          </w:tcPr>
          <w:p w14:paraId="0B009866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3" w:type="pct"/>
          </w:tcPr>
          <w:p w14:paraId="30E339A0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69" w:type="pct"/>
          </w:tcPr>
          <w:p w14:paraId="18268E49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14" w:type="pct"/>
          </w:tcPr>
          <w:p w14:paraId="1A2D5439" w14:textId="77777777" w:rsidR="002678DB" w:rsidRPr="00EE2FA6" w:rsidRDefault="002678DB" w:rsidP="002678DB">
            <w:pPr>
              <w:jc w:val="center"/>
              <w:rPr>
                <w:rFonts w:asciiTheme="minorHAnsi" w:hAnsiTheme="minorHAnsi" w:cs="B Mitra"/>
                <w:b/>
                <w:bCs/>
                <w:sz w:val="16"/>
                <w:szCs w:val="16"/>
                <w:rtl/>
              </w:rPr>
            </w:pPr>
          </w:p>
        </w:tc>
      </w:tr>
    </w:tbl>
    <w:p w14:paraId="73865B85" w14:textId="2542392A" w:rsidR="004767E1" w:rsidRDefault="004767E1">
      <w:pPr>
        <w:bidi w:val="0"/>
      </w:pPr>
    </w:p>
    <w:p w14:paraId="7897C650" w14:textId="12DFA295" w:rsidR="004767E1" w:rsidRDefault="004767E1">
      <w:pPr>
        <w:bidi w:val="0"/>
      </w:pPr>
    </w:p>
    <w:sectPr w:rsidR="004767E1" w:rsidSect="00A62544">
      <w:headerReference w:type="even" r:id="rId8"/>
      <w:headerReference w:type="default" r:id="rId9"/>
      <w:headerReference w:type="first" r:id="rId10"/>
      <w:pgSz w:w="11906" w:h="16838"/>
      <w:pgMar w:top="1843" w:right="1133" w:bottom="1253" w:left="993" w:header="709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101ED" w14:textId="77777777" w:rsidR="003B4995" w:rsidRDefault="003B4995">
      <w:r>
        <w:separator/>
      </w:r>
    </w:p>
  </w:endnote>
  <w:endnote w:type="continuationSeparator" w:id="0">
    <w:p w14:paraId="6BBEBB3F" w14:textId="77777777" w:rsidR="003B4995" w:rsidRDefault="003B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8325DEEC-236B-4F54-9036-801E20A2DA0C}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  <w:embedRegular r:id="rId2" w:subsetted="1" w:fontKey="{6BDD1200-4B6F-409B-9DD0-F756D2D28E01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052DDD33-9A9A-4530-ABFA-41D07C2047EA}"/>
    <w:embedBold r:id="rId4" w:fontKey="{A51B3605-DFB6-4845-A924-195CB1B619E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DD5F7" w14:textId="77777777" w:rsidR="003B4995" w:rsidRDefault="003B4995">
      <w:r>
        <w:separator/>
      </w:r>
    </w:p>
  </w:footnote>
  <w:footnote w:type="continuationSeparator" w:id="0">
    <w:p w14:paraId="3A094D59" w14:textId="77777777" w:rsidR="003B4995" w:rsidRDefault="003B4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74E44" w14:textId="6980F63D" w:rsidR="00BA0CBA" w:rsidRDefault="003B4995">
    <w:pPr>
      <w:pStyle w:val="Header"/>
    </w:pPr>
    <w:r>
      <w:rPr>
        <w:noProof/>
      </w:rPr>
      <w:pict w14:anchorId="13737D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29" o:spid="_x0000_s2054" type="#_x0000_t75" style="position:absolute;left:0;text-align:left;margin-left:0;margin-top:0;width:322.5pt;height:403.5pt;z-index:-251650048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DEE0" w14:textId="530297BC" w:rsidR="00410B81" w:rsidRDefault="009507A6" w:rsidP="00DE07B8">
    <w:pPr>
      <w:pStyle w:val="Header"/>
      <w:tabs>
        <w:tab w:val="clear" w:pos="4153"/>
        <w:tab w:val="clear" w:pos="8306"/>
        <w:tab w:val="left" w:pos="990"/>
      </w:tabs>
      <w:ind w:left="-766"/>
    </w:pPr>
    <w:r w:rsidRPr="00410B81"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20C5FF78" wp14:editId="3E24E68B">
          <wp:simplePos x="0" y="0"/>
          <wp:positionH relativeFrom="margin">
            <wp:posOffset>916891</wp:posOffset>
          </wp:positionH>
          <wp:positionV relativeFrom="paragraph">
            <wp:posOffset>-222649</wp:posOffset>
          </wp:positionV>
          <wp:extent cx="939225" cy="854611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4" r="-4271" b="16883"/>
                  <a:stretch/>
                </pic:blipFill>
                <pic:spPr bwMode="auto">
                  <a:xfrm>
                    <a:off x="0" y="0"/>
                    <a:ext cx="948700" cy="86323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995">
      <w:rPr>
        <w:noProof/>
        <w:lang w:val="fa-IR"/>
      </w:rPr>
      <w:pict w14:anchorId="3E2D06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30" o:spid="_x0000_s2055" type="#_x0000_t75" style="position:absolute;left:0;text-align:left;margin-left:0;margin-top:0;width:322.5pt;height:403.5pt;z-index:-251649024;mso-position-horizontal:center;mso-position-horizontal-relative:margin;mso-position-vertical:center;mso-position-vertical-relative:margin" o:allowincell="f">
          <v:imagedata r:id="rId2" o:title="logouni-transformed" gain="19661f" blacklevel="22938f"/>
          <w10:wrap anchorx="margin" anchory="margin"/>
        </v:shape>
      </w:pict>
    </w:r>
    <w:r w:rsidR="006F3C5B" w:rsidRPr="006F3C5B">
      <w:rPr>
        <w:noProof/>
        <w:rtl/>
      </w:rPr>
      <w:drawing>
        <wp:anchor distT="0" distB="0" distL="114300" distR="114300" simplePos="0" relativeHeight="251664384" behindDoc="0" locked="0" layoutInCell="1" allowOverlap="1" wp14:anchorId="10853225" wp14:editId="771B96E3">
          <wp:simplePos x="0" y="0"/>
          <wp:positionH relativeFrom="column">
            <wp:posOffset>4408170</wp:posOffset>
          </wp:positionH>
          <wp:positionV relativeFrom="paragraph">
            <wp:posOffset>-183515</wp:posOffset>
          </wp:positionV>
          <wp:extent cx="762000" cy="7905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50000"/>
                            </a14:imgEffect>
                            <a14:imgEffect>
                              <a14:brightnessContrast bright="-41000" contrast="1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07B8">
      <w:rPr>
        <w:rtl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00185" w14:textId="6E4A1948" w:rsidR="00BA0CBA" w:rsidRDefault="003B4995">
    <w:pPr>
      <w:pStyle w:val="Header"/>
    </w:pPr>
    <w:r>
      <w:rPr>
        <w:noProof/>
      </w:rPr>
      <w:pict w14:anchorId="2BB8BE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1998828" o:spid="_x0000_s2053" type="#_x0000_t75" style="position:absolute;left:0;text-align:left;margin-left:0;margin-top:0;width:322.5pt;height:403.5pt;z-index:-251651072;mso-position-horizontal:center;mso-position-horizontal-relative:margin;mso-position-vertical:center;mso-position-vertical-relative:margin" o:allowincell="f">
          <v:imagedata r:id="rId1" o:title="logouni-transforme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806DD"/>
    <w:multiLevelType w:val="hybridMultilevel"/>
    <w:tmpl w:val="D8E66A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saveSubset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153"/>
    <w:rsid w:val="0001001B"/>
    <w:rsid w:val="00010969"/>
    <w:rsid w:val="000217B9"/>
    <w:rsid w:val="000548B0"/>
    <w:rsid w:val="00067D3C"/>
    <w:rsid w:val="000B3AEB"/>
    <w:rsid w:val="000C3DCC"/>
    <w:rsid w:val="000E21E1"/>
    <w:rsid w:val="000F42D8"/>
    <w:rsid w:val="00121B1D"/>
    <w:rsid w:val="00145F82"/>
    <w:rsid w:val="002121BE"/>
    <w:rsid w:val="002177CC"/>
    <w:rsid w:val="00254153"/>
    <w:rsid w:val="002678DB"/>
    <w:rsid w:val="003A150C"/>
    <w:rsid w:val="003A4E8F"/>
    <w:rsid w:val="003B4995"/>
    <w:rsid w:val="003C0043"/>
    <w:rsid w:val="00410B81"/>
    <w:rsid w:val="004767E1"/>
    <w:rsid w:val="00490EEE"/>
    <w:rsid w:val="00497473"/>
    <w:rsid w:val="004E1040"/>
    <w:rsid w:val="00504B14"/>
    <w:rsid w:val="005B5876"/>
    <w:rsid w:val="006F3C5B"/>
    <w:rsid w:val="006F4D68"/>
    <w:rsid w:val="007641DE"/>
    <w:rsid w:val="00765E77"/>
    <w:rsid w:val="007849EA"/>
    <w:rsid w:val="0078756B"/>
    <w:rsid w:val="00792826"/>
    <w:rsid w:val="007B5D3F"/>
    <w:rsid w:val="007C31BE"/>
    <w:rsid w:val="0082128F"/>
    <w:rsid w:val="00863FB9"/>
    <w:rsid w:val="00865211"/>
    <w:rsid w:val="008E6845"/>
    <w:rsid w:val="0090799C"/>
    <w:rsid w:val="00935763"/>
    <w:rsid w:val="009507A6"/>
    <w:rsid w:val="0095484D"/>
    <w:rsid w:val="00974928"/>
    <w:rsid w:val="009915AC"/>
    <w:rsid w:val="009D764D"/>
    <w:rsid w:val="009E71A9"/>
    <w:rsid w:val="00A4210E"/>
    <w:rsid w:val="00A62544"/>
    <w:rsid w:val="00A90683"/>
    <w:rsid w:val="00AE5BE4"/>
    <w:rsid w:val="00AF4A8F"/>
    <w:rsid w:val="00B446DB"/>
    <w:rsid w:val="00B5215E"/>
    <w:rsid w:val="00B70736"/>
    <w:rsid w:val="00BA0CBA"/>
    <w:rsid w:val="00BB2ADF"/>
    <w:rsid w:val="00BF6A2C"/>
    <w:rsid w:val="00CC7EBB"/>
    <w:rsid w:val="00CD3599"/>
    <w:rsid w:val="00CD657A"/>
    <w:rsid w:val="00D23FE7"/>
    <w:rsid w:val="00D25FCE"/>
    <w:rsid w:val="00D711E5"/>
    <w:rsid w:val="00DB2D45"/>
    <w:rsid w:val="00DD4CFC"/>
    <w:rsid w:val="00DE07B8"/>
    <w:rsid w:val="00DF172F"/>
    <w:rsid w:val="00E1465F"/>
    <w:rsid w:val="00E3368B"/>
    <w:rsid w:val="00E36D22"/>
    <w:rsid w:val="00E46647"/>
    <w:rsid w:val="00E663E4"/>
    <w:rsid w:val="00EA23F9"/>
    <w:rsid w:val="00EA580B"/>
    <w:rsid w:val="00ED6061"/>
    <w:rsid w:val="00ED72F8"/>
    <w:rsid w:val="00EE20D5"/>
    <w:rsid w:val="00EE2FA6"/>
    <w:rsid w:val="00F17C7E"/>
    <w:rsid w:val="00F8334F"/>
    <w:rsid w:val="00F9496F"/>
    <w:rsid w:val="00FD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  <w14:docId w14:val="4B0C7588"/>
  <w15:docId w15:val="{E1DC5DAD-8CC9-46B4-9ADA-99B1C190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63E4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663E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663E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EE2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E20D5"/>
    <w:rPr>
      <w:rFonts w:ascii="Segoe UI" w:hAnsi="Segoe UI" w:cs="Segoe UI"/>
      <w:sz w:val="18"/>
      <w:szCs w:val="18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410B81"/>
    <w:rPr>
      <w:sz w:val="24"/>
      <w:szCs w:val="24"/>
      <w:lang w:bidi="fa-IR"/>
    </w:rPr>
  </w:style>
  <w:style w:type="table" w:styleId="TableGrid">
    <w:name w:val="Table Grid"/>
    <w:basedOn w:val="TableNormal"/>
    <w:rsid w:val="007C3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0B3AEB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9E7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jpeg"/><Relationship Id="rId4" Type="http://schemas.microsoft.com/office/2007/relationships/hdphoto" Target="media/hdphoto1.wdp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18579-FDFE-4679-8953-594A87023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تعالی</vt:lpstr>
    </vt:vector>
  </TitlesOfParts>
  <Company>MEDC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تعالی</dc:title>
  <dc:subject/>
  <dc:creator>changiz</dc:creator>
  <cp:keywords/>
  <dc:description/>
  <cp:lastModifiedBy>حمید مهدوی فرد</cp:lastModifiedBy>
  <cp:revision>7</cp:revision>
  <cp:lastPrinted>2022-08-30T09:41:00Z</cp:lastPrinted>
  <dcterms:created xsi:type="dcterms:W3CDTF">2022-06-29T02:21:00Z</dcterms:created>
  <dcterms:modified xsi:type="dcterms:W3CDTF">2024-09-16T11:23:00Z</dcterms:modified>
</cp:coreProperties>
</file>